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1F50" w14:textId="55BAFF02" w:rsidR="001159A4" w:rsidRDefault="001159A4" w:rsidP="00855C91">
      <w:pPr>
        <w:jc w:val="center"/>
        <w:rPr>
          <w:b/>
          <w:sz w:val="18"/>
          <w:szCs w:val="20"/>
        </w:rPr>
      </w:pPr>
      <w:r w:rsidRPr="0015124A">
        <w:rPr>
          <w:b/>
          <w:sz w:val="18"/>
          <w:szCs w:val="20"/>
        </w:rPr>
        <w:t>МУНИЦИПАЛЬНОЕ АВТОНОМНОЕ ДОШКОЛЬНОЕ ОБРАЗОВАТЕЛЬНОЕ УЧРЕЖДЕНИЕ</w:t>
      </w:r>
    </w:p>
    <w:p w14:paraId="6A56B91D" w14:textId="00B91B5B" w:rsidR="001159A4" w:rsidRPr="0015124A" w:rsidRDefault="001159A4" w:rsidP="00855C91">
      <w:pPr>
        <w:jc w:val="center"/>
        <w:rPr>
          <w:b/>
          <w:sz w:val="18"/>
          <w:szCs w:val="20"/>
        </w:rPr>
      </w:pPr>
      <w:r w:rsidRPr="0015124A">
        <w:rPr>
          <w:b/>
          <w:sz w:val="18"/>
          <w:szCs w:val="20"/>
        </w:rPr>
        <w:t>ТЮМЕНСКОГО МУНИЦИПАЛЬНОГО РАЙОНА</w:t>
      </w:r>
    </w:p>
    <w:p w14:paraId="1C087E14" w14:textId="23C398EB" w:rsidR="001159A4" w:rsidRPr="0015124A" w:rsidRDefault="001159A4" w:rsidP="00855C91">
      <w:pPr>
        <w:jc w:val="center"/>
        <w:rPr>
          <w:b/>
          <w:sz w:val="18"/>
          <w:szCs w:val="20"/>
        </w:rPr>
      </w:pPr>
      <w:r w:rsidRPr="0015124A">
        <w:rPr>
          <w:b/>
          <w:sz w:val="18"/>
          <w:szCs w:val="20"/>
        </w:rPr>
        <w:t>ЧЕРВИШЕВСКИЙ ДЕТСКИЙ САД «СИБИРЯЧОК»</w:t>
      </w:r>
    </w:p>
    <w:p w14:paraId="0CD9985D" w14:textId="77777777" w:rsidR="001159A4" w:rsidRPr="0015124A" w:rsidRDefault="001159A4" w:rsidP="00855C91">
      <w:pPr>
        <w:jc w:val="center"/>
        <w:rPr>
          <w:i/>
          <w:sz w:val="18"/>
          <w:szCs w:val="20"/>
        </w:rPr>
      </w:pPr>
      <w:r w:rsidRPr="0015124A">
        <w:rPr>
          <w:i/>
          <w:sz w:val="18"/>
          <w:szCs w:val="20"/>
        </w:rPr>
        <w:t>(МАДОУ ЧЕРВИШЕСКИЙ ДЕТСКИЙ САД «СИБИРЯЧОК»)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159A4" w:rsidRPr="0015124A" w14:paraId="59273CE1" w14:textId="77777777" w:rsidTr="00684075">
        <w:trPr>
          <w:trHeight w:val="322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B6EC1F" w14:textId="77777777" w:rsidR="001159A4" w:rsidRPr="0015124A" w:rsidRDefault="001159A4" w:rsidP="00855C91">
            <w:pPr>
              <w:jc w:val="center"/>
              <w:rPr>
                <w:b/>
                <w:i/>
              </w:rPr>
            </w:pPr>
            <w:r w:rsidRPr="0015124A">
              <w:rPr>
                <w:b/>
                <w:i/>
                <w:sz w:val="20"/>
                <w:szCs w:val="22"/>
              </w:rPr>
              <w:t>625519, Тюменская область, Тюменский район, с. Червишево, ул. Магистральная, 2а</w:t>
            </w:r>
          </w:p>
          <w:p w14:paraId="0E8D2DEB" w14:textId="77777777" w:rsidR="001159A4" w:rsidRPr="0015124A" w:rsidRDefault="001159A4" w:rsidP="00855C91">
            <w:pPr>
              <w:jc w:val="center"/>
              <w:rPr>
                <w:b/>
                <w:sz w:val="18"/>
                <w:szCs w:val="20"/>
              </w:rPr>
            </w:pPr>
            <w:r w:rsidRPr="0015124A">
              <w:rPr>
                <w:b/>
                <w:i/>
                <w:sz w:val="20"/>
                <w:szCs w:val="22"/>
              </w:rPr>
              <w:t xml:space="preserve">Тел. </w:t>
            </w:r>
            <w:r w:rsidRPr="0015124A">
              <w:rPr>
                <w:b/>
                <w:i/>
                <w:sz w:val="22"/>
              </w:rPr>
              <w:t>77-81-22, бухгалтерия тел/факс 77-88-92</w:t>
            </w:r>
            <w:r w:rsidRPr="0015124A">
              <w:rPr>
                <w:b/>
                <w:i/>
                <w:sz w:val="20"/>
                <w:szCs w:val="22"/>
              </w:rPr>
              <w:t>, Е-</w:t>
            </w:r>
            <w:r w:rsidRPr="0015124A">
              <w:rPr>
                <w:b/>
                <w:i/>
                <w:sz w:val="20"/>
                <w:szCs w:val="22"/>
                <w:lang w:val="en-US"/>
              </w:rPr>
              <w:t>mail</w:t>
            </w:r>
            <w:r w:rsidRPr="0015124A">
              <w:rPr>
                <w:b/>
                <w:i/>
                <w:sz w:val="20"/>
                <w:szCs w:val="22"/>
              </w:rPr>
              <w:t xml:space="preserve">: </w:t>
            </w:r>
            <w:hyperlink r:id="rId6" w:history="1">
              <w:r w:rsidRPr="0015124A">
                <w:rPr>
                  <w:rStyle w:val="a3"/>
                  <w:b/>
                  <w:i/>
                  <w:sz w:val="20"/>
                  <w:szCs w:val="22"/>
                  <w:lang w:val="en-US"/>
                </w:rPr>
                <w:t>sibir</w:t>
              </w:r>
              <w:r w:rsidRPr="0015124A">
                <w:rPr>
                  <w:rStyle w:val="a3"/>
                  <w:b/>
                  <w:i/>
                  <w:sz w:val="20"/>
                  <w:szCs w:val="22"/>
                </w:rPr>
                <w:t>_</w:t>
              </w:r>
              <w:r w:rsidRPr="0015124A">
                <w:rPr>
                  <w:rStyle w:val="a3"/>
                  <w:b/>
                  <w:i/>
                  <w:sz w:val="20"/>
                  <w:szCs w:val="22"/>
                  <w:lang w:val="en-US"/>
                </w:rPr>
                <w:t>sad</w:t>
              </w:r>
              <w:r w:rsidRPr="0015124A">
                <w:rPr>
                  <w:rStyle w:val="a3"/>
                  <w:b/>
                  <w:i/>
                  <w:sz w:val="20"/>
                  <w:szCs w:val="22"/>
                </w:rPr>
                <w:t>_72@</w:t>
              </w:r>
              <w:r w:rsidRPr="0015124A">
                <w:rPr>
                  <w:rStyle w:val="a3"/>
                  <w:b/>
                  <w:i/>
                  <w:sz w:val="20"/>
                  <w:szCs w:val="22"/>
                  <w:lang w:val="en-US"/>
                </w:rPr>
                <w:t>mail</w:t>
              </w:r>
              <w:r w:rsidRPr="0015124A">
                <w:rPr>
                  <w:rStyle w:val="a3"/>
                  <w:b/>
                  <w:i/>
                  <w:sz w:val="20"/>
                  <w:szCs w:val="22"/>
                </w:rPr>
                <w:t>.</w:t>
              </w:r>
              <w:r w:rsidRPr="0015124A">
                <w:rPr>
                  <w:rStyle w:val="a3"/>
                  <w:b/>
                  <w:i/>
                  <w:sz w:val="20"/>
                  <w:szCs w:val="22"/>
                  <w:lang w:val="en-US"/>
                </w:rPr>
                <w:t>ru</w:t>
              </w:r>
            </w:hyperlink>
          </w:p>
        </w:tc>
      </w:tr>
    </w:tbl>
    <w:p w14:paraId="51575988" w14:textId="3ACD352D" w:rsidR="001159A4" w:rsidRDefault="001159A4" w:rsidP="00855C91">
      <w:pPr>
        <w:jc w:val="center"/>
        <w:rPr>
          <w:b/>
          <w:i/>
          <w:sz w:val="22"/>
        </w:rPr>
      </w:pPr>
      <w:r w:rsidRPr="0015124A">
        <w:rPr>
          <w:b/>
          <w:i/>
          <w:sz w:val="20"/>
          <w:szCs w:val="22"/>
        </w:rPr>
        <w:t xml:space="preserve">Тел. </w:t>
      </w:r>
      <w:r w:rsidRPr="0015124A">
        <w:rPr>
          <w:b/>
          <w:i/>
          <w:sz w:val="22"/>
        </w:rPr>
        <w:t>77-93-83 (филиал в с. Онохино «Солнышко»)</w:t>
      </w:r>
    </w:p>
    <w:p w14:paraId="6D7DE0FA" w14:textId="112CCAAA" w:rsidR="001159A4" w:rsidRDefault="001159A4" w:rsidP="00855C91">
      <w:pPr>
        <w:jc w:val="center"/>
        <w:rPr>
          <w:b/>
          <w:i/>
          <w:sz w:val="22"/>
        </w:rPr>
      </w:pPr>
    </w:p>
    <w:p w14:paraId="7E678856" w14:textId="64E64E5D" w:rsidR="001159A4" w:rsidRDefault="001159A4" w:rsidP="00855C91">
      <w:pPr>
        <w:jc w:val="center"/>
        <w:rPr>
          <w:b/>
          <w:i/>
          <w:sz w:val="22"/>
        </w:rPr>
      </w:pPr>
    </w:p>
    <w:p w14:paraId="72594130" w14:textId="6526D4DB" w:rsidR="001159A4" w:rsidRDefault="001159A4" w:rsidP="00855C91">
      <w:pPr>
        <w:jc w:val="center"/>
        <w:rPr>
          <w:b/>
          <w:i/>
          <w:sz w:val="22"/>
        </w:rPr>
      </w:pPr>
    </w:p>
    <w:p w14:paraId="1DC0D0AB" w14:textId="0911F44F" w:rsidR="001159A4" w:rsidRDefault="001159A4" w:rsidP="00855C91">
      <w:pPr>
        <w:jc w:val="center"/>
        <w:rPr>
          <w:b/>
          <w:i/>
          <w:sz w:val="22"/>
        </w:rPr>
      </w:pPr>
    </w:p>
    <w:p w14:paraId="10D6396B" w14:textId="056572A0" w:rsidR="001159A4" w:rsidRDefault="001159A4" w:rsidP="00855C91">
      <w:pPr>
        <w:jc w:val="center"/>
        <w:rPr>
          <w:b/>
          <w:i/>
          <w:sz w:val="22"/>
        </w:rPr>
      </w:pPr>
    </w:p>
    <w:p w14:paraId="1FEB12CF" w14:textId="662172F0" w:rsidR="001159A4" w:rsidRDefault="001159A4" w:rsidP="00855C91">
      <w:pPr>
        <w:jc w:val="center"/>
        <w:rPr>
          <w:b/>
          <w:i/>
          <w:sz w:val="22"/>
        </w:rPr>
      </w:pPr>
    </w:p>
    <w:p w14:paraId="2C435328" w14:textId="2DD9EF0A" w:rsidR="001159A4" w:rsidRDefault="001159A4" w:rsidP="00855C91">
      <w:pPr>
        <w:jc w:val="center"/>
        <w:rPr>
          <w:b/>
          <w:i/>
          <w:sz w:val="22"/>
        </w:rPr>
      </w:pPr>
    </w:p>
    <w:p w14:paraId="1CB40D61" w14:textId="77777777" w:rsidR="001159A4" w:rsidRDefault="001159A4" w:rsidP="00855C91">
      <w:pPr>
        <w:jc w:val="center"/>
        <w:rPr>
          <w:b/>
          <w:i/>
          <w:sz w:val="22"/>
        </w:rPr>
      </w:pPr>
    </w:p>
    <w:p w14:paraId="02224DCA" w14:textId="790EF4A1" w:rsidR="001159A4" w:rsidRDefault="001159A4" w:rsidP="00855C91">
      <w:pPr>
        <w:jc w:val="center"/>
        <w:rPr>
          <w:b/>
          <w:i/>
          <w:sz w:val="22"/>
        </w:rPr>
      </w:pPr>
    </w:p>
    <w:p w14:paraId="4DCBB1CF" w14:textId="1A714391" w:rsidR="001159A4" w:rsidRDefault="001159A4" w:rsidP="00855C91">
      <w:pPr>
        <w:jc w:val="center"/>
        <w:rPr>
          <w:b/>
          <w:i/>
          <w:sz w:val="22"/>
        </w:rPr>
      </w:pPr>
    </w:p>
    <w:p w14:paraId="0639E4B3" w14:textId="76076464" w:rsidR="001159A4" w:rsidRDefault="001159A4" w:rsidP="00855C91">
      <w:pPr>
        <w:jc w:val="center"/>
        <w:rPr>
          <w:b/>
          <w:i/>
          <w:sz w:val="22"/>
        </w:rPr>
      </w:pPr>
    </w:p>
    <w:p w14:paraId="14A34778" w14:textId="56F972E0" w:rsidR="001159A4" w:rsidRDefault="001159A4" w:rsidP="00855C91">
      <w:pPr>
        <w:jc w:val="center"/>
        <w:rPr>
          <w:b/>
          <w:i/>
          <w:sz w:val="22"/>
        </w:rPr>
      </w:pPr>
    </w:p>
    <w:p w14:paraId="3AB8E2A0" w14:textId="61DAF980" w:rsidR="001159A4" w:rsidRDefault="001159A4" w:rsidP="00855C91">
      <w:pPr>
        <w:jc w:val="center"/>
        <w:rPr>
          <w:b/>
          <w:i/>
          <w:sz w:val="22"/>
        </w:rPr>
      </w:pPr>
    </w:p>
    <w:p w14:paraId="28A29A7D" w14:textId="43F9FB70" w:rsidR="001159A4" w:rsidRPr="001159A4" w:rsidRDefault="001159A4" w:rsidP="00855C91">
      <w:pPr>
        <w:jc w:val="center"/>
        <w:rPr>
          <w:b/>
          <w:iCs/>
          <w:sz w:val="32"/>
          <w:szCs w:val="36"/>
        </w:rPr>
      </w:pPr>
      <w:r w:rsidRPr="001159A4">
        <w:rPr>
          <w:b/>
          <w:iCs/>
          <w:sz w:val="32"/>
          <w:szCs w:val="36"/>
        </w:rPr>
        <w:t>СЕМИНАР-ПРАКТИКУМ ДЛЯ ПЕДАГОГОВ</w:t>
      </w:r>
    </w:p>
    <w:p w14:paraId="682FD6D8" w14:textId="26503B14" w:rsidR="001159A4" w:rsidRPr="001159A4" w:rsidRDefault="001159A4" w:rsidP="00855C91">
      <w:pPr>
        <w:jc w:val="center"/>
        <w:rPr>
          <w:b/>
          <w:iCs/>
          <w:sz w:val="32"/>
          <w:szCs w:val="36"/>
        </w:rPr>
      </w:pPr>
      <w:r w:rsidRPr="001159A4">
        <w:rPr>
          <w:b/>
          <w:iCs/>
          <w:sz w:val="32"/>
          <w:szCs w:val="36"/>
        </w:rPr>
        <w:t>«</w:t>
      </w:r>
      <w:r w:rsidR="00855C91">
        <w:rPr>
          <w:b/>
          <w:iCs/>
          <w:sz w:val="32"/>
          <w:szCs w:val="36"/>
        </w:rPr>
        <w:t>Я ТЕБЯ ПРИНИМАЮ!</w:t>
      </w:r>
      <w:r w:rsidRPr="001159A4">
        <w:rPr>
          <w:b/>
          <w:iCs/>
          <w:sz w:val="32"/>
          <w:szCs w:val="36"/>
        </w:rPr>
        <w:t>»</w:t>
      </w:r>
    </w:p>
    <w:p w14:paraId="2B422441" w14:textId="23759DD1" w:rsidR="001159A4" w:rsidRPr="001159A4" w:rsidRDefault="001159A4" w:rsidP="00855C91">
      <w:pPr>
        <w:jc w:val="center"/>
        <w:rPr>
          <w:b/>
          <w:iCs/>
          <w:sz w:val="32"/>
          <w:szCs w:val="36"/>
        </w:rPr>
      </w:pPr>
    </w:p>
    <w:p w14:paraId="72342A59" w14:textId="564986DA" w:rsidR="001159A4" w:rsidRDefault="001159A4" w:rsidP="00855C91">
      <w:pPr>
        <w:jc w:val="center"/>
        <w:rPr>
          <w:bCs/>
          <w:iCs/>
          <w:sz w:val="32"/>
          <w:szCs w:val="36"/>
        </w:rPr>
      </w:pPr>
    </w:p>
    <w:p w14:paraId="5DC73009" w14:textId="3D8AB71D" w:rsidR="001159A4" w:rsidRDefault="001159A4" w:rsidP="00855C91">
      <w:pPr>
        <w:jc w:val="center"/>
        <w:rPr>
          <w:bCs/>
          <w:iCs/>
          <w:sz w:val="32"/>
          <w:szCs w:val="36"/>
        </w:rPr>
      </w:pPr>
    </w:p>
    <w:p w14:paraId="0D9FB851" w14:textId="436EBAAA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51B004F2" w14:textId="02636C8B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3B47C15A" w14:textId="25D9C84F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2EE65458" w14:textId="77777777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5D02DD35" w14:textId="77777777" w:rsidR="001159A4" w:rsidRDefault="001159A4" w:rsidP="00855C91">
      <w:pPr>
        <w:jc w:val="both"/>
        <w:rPr>
          <w:bCs/>
          <w:iCs/>
          <w:sz w:val="32"/>
          <w:szCs w:val="36"/>
        </w:rPr>
      </w:pPr>
    </w:p>
    <w:tbl>
      <w:tblPr>
        <w:tblStyle w:val="a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678"/>
      </w:tblGrid>
      <w:tr w:rsidR="001159A4" w14:paraId="03006C7F" w14:textId="77777777" w:rsidTr="001159A4">
        <w:tc>
          <w:tcPr>
            <w:tcW w:w="6237" w:type="dxa"/>
          </w:tcPr>
          <w:p w14:paraId="1E98725C" w14:textId="77777777" w:rsidR="001159A4" w:rsidRDefault="001159A4" w:rsidP="00855C91">
            <w:pPr>
              <w:jc w:val="both"/>
              <w:rPr>
                <w:bCs/>
                <w:iCs/>
                <w:sz w:val="32"/>
                <w:szCs w:val="36"/>
              </w:rPr>
            </w:pPr>
          </w:p>
        </w:tc>
        <w:tc>
          <w:tcPr>
            <w:tcW w:w="4678" w:type="dxa"/>
          </w:tcPr>
          <w:p w14:paraId="4DF8D1AB" w14:textId="77777777" w:rsidR="001159A4" w:rsidRDefault="001159A4" w:rsidP="00855C91">
            <w:pPr>
              <w:jc w:val="both"/>
              <w:rPr>
                <w:bCs/>
                <w:iCs/>
                <w:sz w:val="32"/>
                <w:szCs w:val="36"/>
              </w:rPr>
            </w:pPr>
            <w:r>
              <w:rPr>
                <w:bCs/>
                <w:iCs/>
                <w:sz w:val="32"/>
                <w:szCs w:val="36"/>
              </w:rPr>
              <w:t xml:space="preserve">Подготовила: </w:t>
            </w:r>
          </w:p>
          <w:p w14:paraId="5D906888" w14:textId="77777777" w:rsidR="001159A4" w:rsidRDefault="001159A4" w:rsidP="00855C91">
            <w:pPr>
              <w:jc w:val="both"/>
              <w:rPr>
                <w:bCs/>
                <w:iCs/>
                <w:sz w:val="32"/>
                <w:szCs w:val="36"/>
              </w:rPr>
            </w:pPr>
            <w:r>
              <w:rPr>
                <w:bCs/>
                <w:iCs/>
                <w:sz w:val="32"/>
                <w:szCs w:val="36"/>
              </w:rPr>
              <w:t xml:space="preserve">Федорчук Ольга Анатольевна, </w:t>
            </w:r>
          </w:p>
          <w:p w14:paraId="5967ED1E" w14:textId="08071A54" w:rsidR="001159A4" w:rsidRDefault="001159A4" w:rsidP="00855C91">
            <w:pPr>
              <w:jc w:val="both"/>
              <w:rPr>
                <w:bCs/>
                <w:iCs/>
                <w:sz w:val="32"/>
                <w:szCs w:val="36"/>
              </w:rPr>
            </w:pPr>
            <w:r>
              <w:rPr>
                <w:bCs/>
                <w:iCs/>
                <w:sz w:val="32"/>
                <w:szCs w:val="36"/>
              </w:rPr>
              <w:t>учитель-логопед</w:t>
            </w:r>
          </w:p>
        </w:tc>
      </w:tr>
    </w:tbl>
    <w:p w14:paraId="57CFB249" w14:textId="77777777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1279B09D" w14:textId="77777777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0021781C" w14:textId="77777777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4B7608EB" w14:textId="0A4102E1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7B182D9A" w14:textId="699A722A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651AB3F6" w14:textId="4C76C420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034EDEB7" w14:textId="03C2B2DA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5F541AA8" w14:textId="388F781D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72FFB9F6" w14:textId="578E12DE" w:rsid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0076BC46" w14:textId="77777777" w:rsidR="001159A4" w:rsidRPr="001159A4" w:rsidRDefault="001159A4" w:rsidP="00855C91">
      <w:pPr>
        <w:jc w:val="both"/>
        <w:rPr>
          <w:bCs/>
          <w:iCs/>
          <w:sz w:val="32"/>
          <w:szCs w:val="36"/>
        </w:rPr>
      </w:pPr>
    </w:p>
    <w:p w14:paraId="1F128F6C" w14:textId="77777777" w:rsidR="001159A4" w:rsidRPr="001159A4" w:rsidRDefault="001159A4" w:rsidP="00855C91">
      <w:pPr>
        <w:jc w:val="both"/>
        <w:rPr>
          <w:sz w:val="36"/>
          <w:szCs w:val="36"/>
        </w:rPr>
      </w:pPr>
    </w:p>
    <w:p w14:paraId="020E965A" w14:textId="51ED18AA" w:rsidR="001556DB" w:rsidRDefault="001556DB" w:rsidP="00855C91">
      <w:pPr>
        <w:jc w:val="both"/>
      </w:pPr>
    </w:p>
    <w:p w14:paraId="0FD80681" w14:textId="6D7E470C" w:rsidR="001159A4" w:rsidRDefault="001159A4" w:rsidP="00855C91">
      <w:pPr>
        <w:jc w:val="both"/>
      </w:pPr>
    </w:p>
    <w:p w14:paraId="20787C71" w14:textId="494AAFE0" w:rsidR="001159A4" w:rsidRDefault="001159A4" w:rsidP="00855C91">
      <w:pPr>
        <w:jc w:val="both"/>
      </w:pPr>
    </w:p>
    <w:p w14:paraId="059EBFE4" w14:textId="3634408E" w:rsidR="001159A4" w:rsidRDefault="001159A4" w:rsidP="00855C91">
      <w:pPr>
        <w:jc w:val="both"/>
      </w:pPr>
    </w:p>
    <w:p w14:paraId="12865019" w14:textId="553E7F0C" w:rsidR="001159A4" w:rsidRDefault="001159A4" w:rsidP="00855C91">
      <w:pPr>
        <w:jc w:val="center"/>
        <w:rPr>
          <w:sz w:val="28"/>
          <w:szCs w:val="28"/>
        </w:rPr>
      </w:pPr>
      <w:r w:rsidRPr="001159A4">
        <w:rPr>
          <w:sz w:val="28"/>
          <w:szCs w:val="28"/>
        </w:rPr>
        <w:t>с. Онохино, 2022 г.</w:t>
      </w:r>
    </w:p>
    <w:p w14:paraId="1E0C3733" w14:textId="77777777" w:rsidR="00855C91" w:rsidRDefault="00855C91" w:rsidP="00855C91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21F2701C" w14:textId="6EF73DD6" w:rsidR="001159A4" w:rsidRPr="001159A4" w:rsidRDefault="001159A4" w:rsidP="00855C91">
      <w:pPr>
        <w:shd w:val="clear" w:color="auto" w:fill="FFFFFF"/>
        <w:jc w:val="both"/>
        <w:rPr>
          <w:sz w:val="28"/>
          <w:szCs w:val="28"/>
        </w:rPr>
      </w:pPr>
      <w:r w:rsidRPr="001159A4">
        <w:rPr>
          <w:b/>
          <w:bCs/>
          <w:sz w:val="28"/>
          <w:szCs w:val="28"/>
        </w:rPr>
        <w:t>Цель</w:t>
      </w:r>
      <w:r w:rsidRPr="001159A4">
        <w:rPr>
          <w:sz w:val="28"/>
          <w:szCs w:val="28"/>
        </w:rPr>
        <w:t>: повышение профессиональной компетентности педагогов в вопросах инклюзивного образования.</w:t>
      </w:r>
    </w:p>
    <w:p w14:paraId="1CE0370C" w14:textId="77777777" w:rsidR="00BF481C" w:rsidRDefault="00BF481C" w:rsidP="00855C91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37268EC" w14:textId="77777777" w:rsidR="000176A7" w:rsidRDefault="001159A4" w:rsidP="00855C91">
      <w:pPr>
        <w:shd w:val="clear" w:color="auto" w:fill="FFFFFF"/>
        <w:jc w:val="both"/>
        <w:rPr>
          <w:b/>
          <w:bCs/>
          <w:sz w:val="28"/>
          <w:szCs w:val="28"/>
        </w:rPr>
      </w:pPr>
      <w:r w:rsidRPr="001159A4">
        <w:rPr>
          <w:b/>
          <w:bCs/>
          <w:sz w:val="28"/>
          <w:szCs w:val="28"/>
        </w:rPr>
        <w:t>Задачи:</w:t>
      </w:r>
    </w:p>
    <w:p w14:paraId="3333B516" w14:textId="2104E282" w:rsidR="00BF481C" w:rsidRPr="000176A7" w:rsidRDefault="00BF481C" w:rsidP="00855C91">
      <w:pPr>
        <w:pStyle w:val="a6"/>
        <w:numPr>
          <w:ilvl w:val="0"/>
          <w:numId w:val="18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0176A7">
        <w:rPr>
          <w:sz w:val="28"/>
          <w:szCs w:val="28"/>
        </w:rPr>
        <w:t>Дать представление о проблеме инклюзивного образования в рамках введения ФГОС ДО</w:t>
      </w:r>
      <w:r w:rsidR="000176A7" w:rsidRPr="000176A7">
        <w:rPr>
          <w:sz w:val="28"/>
          <w:szCs w:val="28"/>
        </w:rPr>
        <w:t>.</w:t>
      </w:r>
    </w:p>
    <w:p w14:paraId="1B7222F1" w14:textId="5F3D8AB5" w:rsidR="001159A4" w:rsidRPr="001159A4" w:rsidRDefault="001159A4" w:rsidP="00855C91">
      <w:pPr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1159A4">
        <w:rPr>
          <w:sz w:val="28"/>
          <w:szCs w:val="28"/>
        </w:rPr>
        <w:t>Созда</w:t>
      </w:r>
      <w:r>
        <w:rPr>
          <w:sz w:val="28"/>
          <w:szCs w:val="28"/>
        </w:rPr>
        <w:t xml:space="preserve">ние </w:t>
      </w:r>
      <w:r w:rsidRPr="001159A4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1159A4">
        <w:rPr>
          <w:sz w:val="28"/>
          <w:szCs w:val="28"/>
        </w:rPr>
        <w:t xml:space="preserve"> для эмоциональной готовности педагогов работать с детьми с ОВЗ</w:t>
      </w:r>
      <w:r w:rsidR="000176A7">
        <w:rPr>
          <w:sz w:val="28"/>
          <w:szCs w:val="28"/>
        </w:rPr>
        <w:t xml:space="preserve"> и инвалидами</w:t>
      </w:r>
      <w:r w:rsidRPr="001159A4">
        <w:rPr>
          <w:sz w:val="28"/>
          <w:szCs w:val="28"/>
        </w:rPr>
        <w:t>.</w:t>
      </w:r>
    </w:p>
    <w:p w14:paraId="04B335AC" w14:textId="2E6C0050" w:rsidR="001159A4" w:rsidRPr="001159A4" w:rsidRDefault="001159A4" w:rsidP="00855C91">
      <w:pPr>
        <w:numPr>
          <w:ilvl w:val="0"/>
          <w:numId w:val="18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1159A4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1159A4">
        <w:rPr>
          <w:sz w:val="28"/>
          <w:szCs w:val="28"/>
        </w:rPr>
        <w:t xml:space="preserve"> предпосыл</w:t>
      </w:r>
      <w:r>
        <w:rPr>
          <w:sz w:val="28"/>
          <w:szCs w:val="28"/>
        </w:rPr>
        <w:t>ок</w:t>
      </w:r>
      <w:r w:rsidRPr="001159A4">
        <w:rPr>
          <w:sz w:val="28"/>
          <w:szCs w:val="28"/>
        </w:rPr>
        <w:t xml:space="preserve"> для формирования в </w:t>
      </w:r>
      <w:r>
        <w:rPr>
          <w:sz w:val="28"/>
          <w:szCs w:val="28"/>
        </w:rPr>
        <w:t>ДОУ</w:t>
      </w:r>
      <w:r w:rsidRPr="001159A4">
        <w:rPr>
          <w:sz w:val="28"/>
          <w:szCs w:val="28"/>
        </w:rPr>
        <w:t xml:space="preserve"> единого инклюзивного образовательного пространства.</w:t>
      </w:r>
    </w:p>
    <w:p w14:paraId="56ABB5FD" w14:textId="77777777" w:rsidR="00BF481C" w:rsidRDefault="00BF481C" w:rsidP="00855C91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6A1EAAD9" w14:textId="60AC8D0B" w:rsidR="001159A4" w:rsidRDefault="001159A4" w:rsidP="00855C91">
      <w:pPr>
        <w:shd w:val="clear" w:color="auto" w:fill="FFFFFF"/>
        <w:jc w:val="both"/>
        <w:rPr>
          <w:sz w:val="28"/>
          <w:szCs w:val="28"/>
        </w:rPr>
      </w:pPr>
      <w:r w:rsidRPr="001159A4">
        <w:rPr>
          <w:b/>
          <w:bCs/>
          <w:sz w:val="28"/>
          <w:szCs w:val="28"/>
        </w:rPr>
        <w:t>Используемое оборудование</w:t>
      </w:r>
      <w:r w:rsidRPr="001159A4">
        <w:rPr>
          <w:sz w:val="28"/>
          <w:szCs w:val="28"/>
        </w:rPr>
        <w:t xml:space="preserve">: </w:t>
      </w:r>
      <w:r w:rsidR="006C5A97">
        <w:rPr>
          <w:sz w:val="28"/>
          <w:szCs w:val="28"/>
        </w:rPr>
        <w:t xml:space="preserve">цветные мячи, бланки с тестом, </w:t>
      </w:r>
      <w:r w:rsidR="00951339">
        <w:rPr>
          <w:sz w:val="28"/>
          <w:szCs w:val="28"/>
        </w:rPr>
        <w:t>ручки</w:t>
      </w:r>
      <w:r w:rsidR="00760018">
        <w:rPr>
          <w:sz w:val="28"/>
          <w:szCs w:val="28"/>
        </w:rPr>
        <w:t>,</w:t>
      </w:r>
      <w:r w:rsidR="00951339">
        <w:rPr>
          <w:sz w:val="28"/>
          <w:szCs w:val="28"/>
        </w:rPr>
        <w:t xml:space="preserve"> листы бумаги, карточки для составления фраз к упражнению «8 принципов инклюзивного образования».</w:t>
      </w:r>
    </w:p>
    <w:p w14:paraId="78CD1B95" w14:textId="77777777" w:rsidR="006C5A97" w:rsidRDefault="006C5A97" w:rsidP="00855C91">
      <w:pPr>
        <w:shd w:val="clear" w:color="auto" w:fill="FFFFFF"/>
        <w:spacing w:after="135"/>
        <w:jc w:val="both"/>
        <w:rPr>
          <w:b/>
          <w:bCs/>
          <w:sz w:val="28"/>
          <w:szCs w:val="28"/>
        </w:rPr>
      </w:pPr>
    </w:p>
    <w:p w14:paraId="2BC02CF4" w14:textId="2320940F" w:rsidR="001159A4" w:rsidRDefault="001159A4" w:rsidP="00855C91">
      <w:pPr>
        <w:shd w:val="clear" w:color="auto" w:fill="FFFFFF"/>
        <w:spacing w:after="135"/>
        <w:jc w:val="center"/>
        <w:rPr>
          <w:b/>
          <w:bCs/>
          <w:sz w:val="28"/>
          <w:szCs w:val="28"/>
        </w:rPr>
      </w:pPr>
      <w:r w:rsidRPr="001159A4">
        <w:rPr>
          <w:b/>
          <w:bCs/>
          <w:sz w:val="28"/>
          <w:szCs w:val="28"/>
        </w:rPr>
        <w:t>Ход семинара</w:t>
      </w:r>
    </w:p>
    <w:p w14:paraId="33DCCB4E" w14:textId="79D8E42D" w:rsidR="004C3B88" w:rsidRPr="004C3B88" w:rsidRDefault="004C3B88" w:rsidP="00855C91">
      <w:pPr>
        <w:shd w:val="clear" w:color="auto" w:fill="FFFFFF"/>
        <w:spacing w:after="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семинара-практикума педагоги </w:t>
      </w:r>
      <w:r w:rsidR="00951339">
        <w:rPr>
          <w:sz w:val="28"/>
          <w:szCs w:val="28"/>
        </w:rPr>
        <w:t>в индивидуальном или групповом формате участвуют в играх, выполняют упражнения, проходят тест и составляют синквейн.</w:t>
      </w:r>
    </w:p>
    <w:p w14:paraId="53A9AB41" w14:textId="52598085" w:rsidR="001159A4" w:rsidRPr="006C5A97" w:rsidRDefault="00842691" w:rsidP="00855C91">
      <w:pPr>
        <w:pStyle w:val="a6"/>
        <w:numPr>
          <w:ilvl w:val="0"/>
          <w:numId w:val="5"/>
        </w:num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Психологическая и</w:t>
      </w:r>
      <w:r w:rsidR="00D220CC" w:rsidRPr="006C5A97">
        <w:rPr>
          <w:b/>
          <w:bCs/>
          <w:sz w:val="28"/>
          <w:szCs w:val="28"/>
        </w:rPr>
        <w:t>гра «Белая ворона»</w:t>
      </w:r>
    </w:p>
    <w:p w14:paraId="1B5EFC5C" w14:textId="12050904" w:rsidR="00D220CC" w:rsidRDefault="00D220CC" w:rsidP="00855C91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Педагоги встают в круг спиной к центру. К ногам каждого раскладываются мячи определенного цвета, а один белый. Затем все поворачиваются, берут свой мяч и объединяются в группы по цветам, а с белым мячом – остается один.</w:t>
      </w:r>
    </w:p>
    <w:p w14:paraId="663791A1" w14:textId="6316119F" w:rsidR="00D220CC" w:rsidRDefault="00D220CC" w:rsidP="00855C91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D220CC">
        <w:rPr>
          <w:sz w:val="28"/>
          <w:szCs w:val="28"/>
          <w:u w:val="single"/>
        </w:rPr>
        <w:t>Обсуждение:</w:t>
      </w:r>
    </w:p>
    <w:p w14:paraId="60AEFBA4" w14:textId="3DA8C2DB" w:rsidR="00D220CC" w:rsidRPr="00951339" w:rsidRDefault="00D220CC" w:rsidP="00855C91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951339">
        <w:rPr>
          <w:i/>
          <w:iCs/>
          <w:sz w:val="28"/>
          <w:szCs w:val="28"/>
        </w:rPr>
        <w:t xml:space="preserve">Что почувствовала, когда поняла, что </w:t>
      </w:r>
      <w:r w:rsidR="005C42FE" w:rsidRPr="00951339">
        <w:rPr>
          <w:i/>
          <w:iCs/>
          <w:sz w:val="28"/>
          <w:szCs w:val="28"/>
        </w:rPr>
        <w:t>ты одна, не как все? Испытывала такое чувство ранее? Попадала ли в подобную ситуацию?</w:t>
      </w:r>
    </w:p>
    <w:p w14:paraId="0E4817C4" w14:textId="753F18C0" w:rsidR="005C42FE" w:rsidRPr="00951339" w:rsidRDefault="005C42FE" w:rsidP="00855C91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951339">
        <w:rPr>
          <w:i/>
          <w:iCs/>
          <w:sz w:val="28"/>
          <w:szCs w:val="28"/>
        </w:rPr>
        <w:t>Ваши ощущения, когда вы нашли похожих на себя и объединились в группу? Что вы чувствуете к одинокому человеку? Хотелось бы вам оказаться на его месте? Почему?</w:t>
      </w:r>
    </w:p>
    <w:p w14:paraId="2FF8EACE" w14:textId="77777777" w:rsidR="006C5A97" w:rsidRPr="00951339" w:rsidRDefault="005C42FE" w:rsidP="00855C91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951339">
        <w:rPr>
          <w:i/>
          <w:iCs/>
          <w:sz w:val="28"/>
          <w:szCs w:val="28"/>
        </w:rPr>
        <w:t xml:space="preserve">Найдите слова поддержки для одинокого человека. Возьмите его за руку. Пусть он почувствует, что мы с ним. </w:t>
      </w:r>
    </w:p>
    <w:p w14:paraId="7708D984" w14:textId="6A9BA45C" w:rsidR="006C5A97" w:rsidRPr="00951339" w:rsidRDefault="005C42FE" w:rsidP="00855C91">
      <w:pPr>
        <w:shd w:val="clear" w:color="auto" w:fill="FFFFFF"/>
        <w:jc w:val="both"/>
        <w:textAlignment w:val="baseline"/>
        <w:rPr>
          <w:i/>
          <w:iCs/>
          <w:sz w:val="28"/>
          <w:szCs w:val="28"/>
        </w:rPr>
      </w:pPr>
      <w:r w:rsidRPr="00951339">
        <w:rPr>
          <w:i/>
          <w:iCs/>
          <w:sz w:val="28"/>
          <w:szCs w:val="28"/>
        </w:rPr>
        <w:t>Теперь вы понимаете, что чувствуют отвергнутые или вынужденно изолированные от общества люди. Не только дети-инвалиды, но и их родители нуждаются</w:t>
      </w:r>
      <w:r w:rsidR="006C5A97" w:rsidRPr="00951339">
        <w:rPr>
          <w:i/>
          <w:iCs/>
          <w:sz w:val="28"/>
          <w:szCs w:val="28"/>
        </w:rPr>
        <w:t xml:space="preserve"> быть принятыми, чувствовать свою принадлежность к группе. Инклюзивное образование дает такую возможность детям с ограниченными возможностями здоровья и их родителям.</w:t>
      </w:r>
    </w:p>
    <w:p w14:paraId="6FFD450C" w14:textId="77777777" w:rsidR="00760018" w:rsidRPr="00951339" w:rsidRDefault="00760018" w:rsidP="00855C91">
      <w:pPr>
        <w:shd w:val="clear" w:color="auto" w:fill="FFFFFF"/>
        <w:jc w:val="both"/>
        <w:textAlignment w:val="baseline"/>
        <w:rPr>
          <w:i/>
          <w:iCs/>
          <w:color w:val="000000"/>
          <w:sz w:val="28"/>
          <w:szCs w:val="28"/>
        </w:rPr>
      </w:pPr>
    </w:p>
    <w:p w14:paraId="2A2E4D70" w14:textId="7757BC82" w:rsidR="00D220CC" w:rsidRDefault="00D220CC" w:rsidP="00855C91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  <w:r w:rsidRPr="006C5A97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 xml:space="preserve"> Тест</w:t>
      </w:r>
      <w:r w:rsidR="00842691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 xml:space="preserve"> «Инклюзивное образование в ДОУ»</w:t>
      </w:r>
    </w:p>
    <w:p w14:paraId="7BE7B8BE" w14:textId="12E7D373" w:rsidR="00842691" w:rsidRDefault="00842691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  <w:bdr w:val="none" w:sz="0" w:space="0" w:color="auto" w:frame="1"/>
        </w:rPr>
      </w:pPr>
      <w:r w:rsidRPr="00842691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Педагоги делятся на две команды и отвечают на вопросы теста в течение 5 минут. Затем ведущий зачитывает вопрос, а команды дают свой ответ. Спорные моменты обсуждаются.</w:t>
      </w:r>
    </w:p>
    <w:p w14:paraId="3026AE42" w14:textId="77777777" w:rsidR="00951339" w:rsidRDefault="00951339" w:rsidP="00855C91">
      <w:pPr>
        <w:shd w:val="clear" w:color="auto" w:fill="FFFFFF"/>
        <w:spacing w:after="150"/>
        <w:jc w:val="both"/>
        <w:rPr>
          <w:b/>
          <w:bCs/>
          <w:color w:val="000000"/>
        </w:rPr>
      </w:pPr>
    </w:p>
    <w:p w14:paraId="117EE7B3" w14:textId="43C3231B" w:rsidR="00842691" w:rsidRPr="00951339" w:rsidRDefault="00842691" w:rsidP="00855C91">
      <w:pPr>
        <w:shd w:val="clear" w:color="auto" w:fill="FFFFFF"/>
        <w:spacing w:after="150"/>
        <w:jc w:val="both"/>
        <w:rPr>
          <w:b/>
          <w:bCs/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Выберите правильный ответ:</w:t>
      </w:r>
    </w:p>
    <w:p w14:paraId="4C8B6AFC" w14:textId="77777777" w:rsidR="00842691" w:rsidRPr="00951339" w:rsidRDefault="00842691" w:rsidP="00855C91">
      <w:p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1.</w:t>
      </w:r>
      <w:r w:rsidRPr="00951339">
        <w:rPr>
          <w:color w:val="000000"/>
          <w:sz w:val="28"/>
          <w:szCs w:val="28"/>
        </w:rPr>
        <w:t xml:space="preserve"> </w:t>
      </w:r>
      <w:r w:rsidRPr="00951339">
        <w:rPr>
          <w:b/>
          <w:bCs/>
          <w:color w:val="000000"/>
          <w:sz w:val="28"/>
          <w:szCs w:val="28"/>
        </w:rPr>
        <w:t>Вопрос.</w:t>
      </w:r>
      <w:r w:rsidRPr="00951339">
        <w:rPr>
          <w:color w:val="000000"/>
          <w:sz w:val="28"/>
          <w:szCs w:val="28"/>
        </w:rPr>
        <w:t xml:space="preserve"> Право на создание специальных образовательных условий для ребенка с ОВЗ определяет: </w:t>
      </w:r>
    </w:p>
    <w:p w14:paraId="1B941ECA" w14:textId="77777777" w:rsidR="00842691" w:rsidRPr="00951339" w:rsidRDefault="00842691" w:rsidP="00855C91">
      <w:pPr>
        <w:numPr>
          <w:ilvl w:val="0"/>
          <w:numId w:val="19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ФЗ «О социальной защите инвалидов в Российской Федерации»</w:t>
      </w:r>
    </w:p>
    <w:p w14:paraId="1C6DEBAC" w14:textId="77777777" w:rsidR="00842691" w:rsidRPr="00951339" w:rsidRDefault="00842691" w:rsidP="00855C91">
      <w:pPr>
        <w:numPr>
          <w:ilvl w:val="0"/>
          <w:numId w:val="19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lastRenderedPageBreak/>
        <w:t>ФЗ «Об основах социального обслуживания граждан в РФ»</w:t>
      </w:r>
    </w:p>
    <w:p w14:paraId="3FF6F97B" w14:textId="77777777" w:rsidR="00842691" w:rsidRPr="00951339" w:rsidRDefault="00842691" w:rsidP="00855C91">
      <w:pPr>
        <w:numPr>
          <w:ilvl w:val="0"/>
          <w:numId w:val="19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 xml:space="preserve">ФЗ «Об образовании в Российской Федерации» </w:t>
      </w:r>
    </w:p>
    <w:p w14:paraId="00CDAEEA" w14:textId="77777777" w:rsidR="00842691" w:rsidRPr="00951339" w:rsidRDefault="00842691" w:rsidP="00855C91">
      <w:p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2.</w:t>
      </w:r>
      <w:r w:rsidRPr="00951339">
        <w:rPr>
          <w:color w:val="000000"/>
          <w:sz w:val="28"/>
          <w:szCs w:val="28"/>
        </w:rPr>
        <w:t xml:space="preserve"> </w:t>
      </w:r>
      <w:r w:rsidRPr="00951339">
        <w:rPr>
          <w:b/>
          <w:bCs/>
          <w:color w:val="000000"/>
          <w:sz w:val="28"/>
          <w:szCs w:val="28"/>
        </w:rPr>
        <w:t>Вопрос.</w:t>
      </w:r>
      <w:r w:rsidRPr="00951339">
        <w:rPr>
          <w:color w:val="000000"/>
          <w:sz w:val="28"/>
          <w:szCs w:val="28"/>
        </w:rPr>
        <w:t xml:space="preserve"> Необходимость создания специальных образовательных условий для ребенка с ОВЗ определяет:</w:t>
      </w:r>
    </w:p>
    <w:p w14:paraId="6DBC0891" w14:textId="77777777" w:rsidR="00842691" w:rsidRPr="00951339" w:rsidRDefault="00842691" w:rsidP="00855C91">
      <w:pPr>
        <w:numPr>
          <w:ilvl w:val="0"/>
          <w:numId w:val="2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федеральное бюро медико-социальной экспертизы</w:t>
      </w:r>
    </w:p>
    <w:p w14:paraId="61A1A068" w14:textId="77777777" w:rsidR="00842691" w:rsidRPr="00951339" w:rsidRDefault="00842691" w:rsidP="00855C91">
      <w:pPr>
        <w:numPr>
          <w:ilvl w:val="0"/>
          <w:numId w:val="2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психолого-медико-педагогическая комиссия </w:t>
      </w:r>
    </w:p>
    <w:p w14:paraId="10939338" w14:textId="77777777" w:rsidR="00842691" w:rsidRPr="00951339" w:rsidRDefault="00842691" w:rsidP="00855C91">
      <w:pPr>
        <w:numPr>
          <w:ilvl w:val="0"/>
          <w:numId w:val="20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психолого-педагогический консилиум образовательной организации</w:t>
      </w:r>
    </w:p>
    <w:p w14:paraId="0883923B" w14:textId="77777777" w:rsidR="00842691" w:rsidRPr="00951339" w:rsidRDefault="00842691" w:rsidP="00855C91">
      <w:p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3. Инклюзивное образование – это…</w:t>
      </w:r>
    </w:p>
    <w:p w14:paraId="3A8D8E77" w14:textId="77777777" w:rsidR="00842691" w:rsidRPr="00951339" w:rsidRDefault="00842691" w:rsidP="00855C91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процесс развития детей с особыми образовательными потребностями</w:t>
      </w:r>
    </w:p>
    <w:p w14:paraId="639F4B70" w14:textId="303FC99D" w:rsidR="00842691" w:rsidRPr="00951339" w:rsidRDefault="00842691" w:rsidP="00855C91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 xml:space="preserve">обеспечение равного доступа к образованию для всех, в том числе для детей с особыми потребностями и индивидуальными возможностями </w:t>
      </w:r>
    </w:p>
    <w:p w14:paraId="711DEA37" w14:textId="77777777" w:rsidR="00842691" w:rsidRPr="00951339" w:rsidRDefault="00842691" w:rsidP="00855C91">
      <w:pPr>
        <w:numPr>
          <w:ilvl w:val="0"/>
          <w:numId w:val="2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описание процесса достижения планируемых образовательных результатов</w:t>
      </w:r>
    </w:p>
    <w:p w14:paraId="23AF3AB7" w14:textId="77777777" w:rsidR="00842691" w:rsidRPr="00951339" w:rsidRDefault="00842691" w:rsidP="00855C91">
      <w:p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4. Чем вызвана необходимость развития процесса инклюзии в обществе?</w:t>
      </w:r>
    </w:p>
    <w:p w14:paraId="146C4657" w14:textId="77777777" w:rsidR="00842691" w:rsidRPr="00951339" w:rsidRDefault="00842691" w:rsidP="00855C91">
      <w:pPr>
        <w:numPr>
          <w:ilvl w:val="0"/>
          <w:numId w:val="2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необходимостью развития системы образования</w:t>
      </w:r>
    </w:p>
    <w:p w14:paraId="18D33280" w14:textId="77777777" w:rsidR="00842691" w:rsidRPr="00951339" w:rsidRDefault="00842691" w:rsidP="00855C91">
      <w:pPr>
        <w:numPr>
          <w:ilvl w:val="0"/>
          <w:numId w:val="2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необходимостью создания новых инновационных технологий</w:t>
      </w:r>
    </w:p>
    <w:p w14:paraId="7945297F" w14:textId="77777777" w:rsidR="00842691" w:rsidRPr="00951339" w:rsidRDefault="00842691" w:rsidP="00855C91">
      <w:pPr>
        <w:numPr>
          <w:ilvl w:val="0"/>
          <w:numId w:val="22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 xml:space="preserve">обеспечения доступности образования для всех категорий детей </w:t>
      </w:r>
    </w:p>
    <w:p w14:paraId="6D55D489" w14:textId="11F3BAB4" w:rsidR="00842691" w:rsidRPr="00951339" w:rsidRDefault="00842691" w:rsidP="00855C91">
      <w:p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5. Совместное обучение и воспитание детей, имеющих ОВЗ, с их норм</w:t>
      </w:r>
      <w:r w:rsidR="00855C91">
        <w:rPr>
          <w:b/>
          <w:bCs/>
          <w:color w:val="000000"/>
          <w:sz w:val="28"/>
          <w:szCs w:val="28"/>
        </w:rPr>
        <w:t>отипично</w:t>
      </w:r>
      <w:r w:rsidRPr="00951339">
        <w:rPr>
          <w:b/>
          <w:bCs/>
          <w:color w:val="000000"/>
          <w:sz w:val="28"/>
          <w:szCs w:val="28"/>
        </w:rPr>
        <w:t xml:space="preserve"> развивающимися сверстниками подразумевает:</w:t>
      </w:r>
    </w:p>
    <w:p w14:paraId="10C77F16" w14:textId="77777777" w:rsidR="00842691" w:rsidRPr="00951339" w:rsidRDefault="00842691" w:rsidP="00855C91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 xml:space="preserve">инклюзия </w:t>
      </w:r>
    </w:p>
    <w:p w14:paraId="50633772" w14:textId="77777777" w:rsidR="00842691" w:rsidRPr="00951339" w:rsidRDefault="00842691" w:rsidP="00855C91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интеракция</w:t>
      </w:r>
    </w:p>
    <w:p w14:paraId="50A9067A" w14:textId="4E4E4875" w:rsidR="00842691" w:rsidRPr="00951339" w:rsidRDefault="00842691" w:rsidP="00855C91">
      <w:pPr>
        <w:numPr>
          <w:ilvl w:val="0"/>
          <w:numId w:val="2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индивидуализация</w:t>
      </w:r>
      <w:r w:rsidR="00855C91">
        <w:rPr>
          <w:color w:val="000000"/>
          <w:sz w:val="28"/>
          <w:szCs w:val="28"/>
        </w:rPr>
        <w:t xml:space="preserve"> </w:t>
      </w:r>
    </w:p>
    <w:p w14:paraId="7F6A60B7" w14:textId="77777777" w:rsidR="00842691" w:rsidRPr="00951339" w:rsidRDefault="00842691" w:rsidP="00855C9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6. Обучающийся с ограниченными возможностями здоровья – это</w:t>
      </w:r>
    </w:p>
    <w:p w14:paraId="2F0D49FD" w14:textId="4A5EFF3E" w:rsidR="00842691" w:rsidRPr="00951339" w:rsidRDefault="00842691" w:rsidP="00855C91">
      <w:pPr>
        <w:numPr>
          <w:ilvl w:val="0"/>
          <w:numId w:val="2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</w:p>
    <w:p w14:paraId="2BDC2BFA" w14:textId="3972C245" w:rsidR="00842691" w:rsidRPr="00951339" w:rsidRDefault="00842691" w:rsidP="00855C91">
      <w:pPr>
        <w:numPr>
          <w:ilvl w:val="0"/>
          <w:numId w:val="2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физическое лицо, имеющее недостатки в физическом и (или) психологическом развитии, препятствующие получению образования без создания специальных условий</w:t>
      </w:r>
    </w:p>
    <w:p w14:paraId="388FF115" w14:textId="02939541" w:rsidR="00842691" w:rsidRPr="00951339" w:rsidRDefault="00842691" w:rsidP="00855C91">
      <w:pPr>
        <w:numPr>
          <w:ilvl w:val="0"/>
          <w:numId w:val="24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физическое лицо с нарушениями слуха, зрения, опорно-двигательного аппарата, интеллекта, расстройствами аутистического спектра</w:t>
      </w:r>
    </w:p>
    <w:p w14:paraId="0520959D" w14:textId="77777777" w:rsidR="00842691" w:rsidRPr="00951339" w:rsidRDefault="00842691" w:rsidP="00855C9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7. В чем заключается основная цель психолого-педагогического сопровождения ребенка с ОВЗ в инклюзивном образовании?</w:t>
      </w:r>
    </w:p>
    <w:p w14:paraId="4E18597D" w14:textId="72D19D53" w:rsidR="00842691" w:rsidRPr="00951339" w:rsidRDefault="00842691" w:rsidP="00855C91">
      <w:pPr>
        <w:numPr>
          <w:ilvl w:val="0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поддержка развития ребенка с ОВЗ в образовательной среде </w:t>
      </w:r>
    </w:p>
    <w:p w14:paraId="172DE5C2" w14:textId="6E8D7AA1" w:rsidR="00842691" w:rsidRPr="00951339" w:rsidRDefault="00842691" w:rsidP="00855C91">
      <w:pPr>
        <w:numPr>
          <w:ilvl w:val="0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обеспечение соматического благополучия ребенка</w:t>
      </w:r>
    </w:p>
    <w:p w14:paraId="56D3F2AE" w14:textId="44A65E9C" w:rsidR="00842691" w:rsidRPr="00951339" w:rsidRDefault="00842691" w:rsidP="00855C91">
      <w:pPr>
        <w:numPr>
          <w:ilvl w:val="0"/>
          <w:numId w:val="25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оказание психологической помощи семье ребенка</w:t>
      </w:r>
    </w:p>
    <w:p w14:paraId="1C11E7B0" w14:textId="77777777" w:rsidR="00842691" w:rsidRPr="00951339" w:rsidRDefault="00842691" w:rsidP="00855C9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8. Что является основным критерием эффективного психолого-педагогического сопровождения ребенка с ОВЗ?</w:t>
      </w:r>
    </w:p>
    <w:p w14:paraId="75F202AE" w14:textId="3D8864B5" w:rsidR="00842691" w:rsidRPr="00951339" w:rsidRDefault="00842691" w:rsidP="00855C91">
      <w:pPr>
        <w:numPr>
          <w:ilvl w:val="0"/>
          <w:numId w:val="2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полное удовлетворение запросов родителей</w:t>
      </w:r>
    </w:p>
    <w:p w14:paraId="605DD2CE" w14:textId="348C4C05" w:rsidR="00842691" w:rsidRPr="00951339" w:rsidRDefault="00842691" w:rsidP="00855C91">
      <w:pPr>
        <w:numPr>
          <w:ilvl w:val="0"/>
          <w:numId w:val="2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полноценное освоение образовательной программы в соответствии с требованиями государственного стандарта</w:t>
      </w:r>
    </w:p>
    <w:p w14:paraId="0A6D23F2" w14:textId="7DE80183" w:rsidR="00842691" w:rsidRPr="00951339" w:rsidRDefault="00842691" w:rsidP="00855C91">
      <w:pPr>
        <w:numPr>
          <w:ilvl w:val="0"/>
          <w:numId w:val="26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освоение адаптированной образовательной программы и социально-психологическая адаптация ребенка</w:t>
      </w:r>
    </w:p>
    <w:p w14:paraId="1808BF1A" w14:textId="77777777" w:rsidR="00842691" w:rsidRPr="00951339" w:rsidRDefault="00842691" w:rsidP="00855C91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951339">
        <w:rPr>
          <w:b/>
          <w:bCs/>
          <w:color w:val="000000"/>
          <w:sz w:val="28"/>
          <w:szCs w:val="28"/>
        </w:rPr>
        <w:t>9. Планируемые результаты освоения АООП зависят от:</w:t>
      </w:r>
    </w:p>
    <w:p w14:paraId="2298072A" w14:textId="488EEB50" w:rsidR="00842691" w:rsidRPr="00951339" w:rsidRDefault="00842691" w:rsidP="00855C91">
      <w:pPr>
        <w:numPr>
          <w:ilvl w:val="0"/>
          <w:numId w:val="2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качества обучения</w:t>
      </w:r>
    </w:p>
    <w:p w14:paraId="3D578B02" w14:textId="2DE6251E" w:rsidR="00842691" w:rsidRPr="00951339" w:rsidRDefault="00842691" w:rsidP="00855C91">
      <w:pPr>
        <w:numPr>
          <w:ilvl w:val="0"/>
          <w:numId w:val="27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51339">
        <w:rPr>
          <w:color w:val="000000"/>
          <w:sz w:val="28"/>
          <w:szCs w:val="28"/>
        </w:rPr>
        <w:t>индивидуальных возможностей и особых образовательных потребностей обучающихся</w:t>
      </w:r>
    </w:p>
    <w:p w14:paraId="6327CCC1" w14:textId="712ACD8E" w:rsidR="00951339" w:rsidRPr="00855C91" w:rsidRDefault="00842691" w:rsidP="00855C91">
      <w:pPr>
        <w:numPr>
          <w:ilvl w:val="0"/>
          <w:numId w:val="27"/>
        </w:numPr>
        <w:shd w:val="clear" w:color="auto" w:fill="FFFFFF"/>
        <w:contextualSpacing/>
        <w:jc w:val="both"/>
        <w:rPr>
          <w:rFonts w:ascii="PT Sans" w:hAnsi="PT Sans"/>
          <w:color w:val="000000"/>
          <w:sz w:val="22"/>
          <w:szCs w:val="22"/>
        </w:rPr>
      </w:pPr>
      <w:r w:rsidRPr="00951339">
        <w:rPr>
          <w:color w:val="000000"/>
          <w:sz w:val="28"/>
          <w:szCs w:val="28"/>
        </w:rPr>
        <w:t>выбора примерной АООП</w:t>
      </w:r>
    </w:p>
    <w:p w14:paraId="4CAF575D" w14:textId="58C42A90" w:rsidR="006C5A97" w:rsidRPr="00842691" w:rsidRDefault="00842691" w:rsidP="00855C91">
      <w:pPr>
        <w:pStyle w:val="a6"/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  <w:r w:rsidRPr="00842691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Упражнение </w:t>
      </w:r>
      <w:r w:rsidR="00D220CC" w:rsidRPr="00842691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>«Плюс и минус»</w:t>
      </w:r>
    </w:p>
    <w:p w14:paraId="36590F2A" w14:textId="2D3E227F" w:rsidR="00D220CC" w:rsidRPr="00D220CC" w:rsidRDefault="00D220CC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  <w:bdr w:val="none" w:sz="0" w:space="0" w:color="auto" w:frame="1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Как и у других форм обучения у инклюзивного образования есть</w:t>
      </w:r>
      <w:r w:rsidR="006C5A97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свои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достоинства и недостатки. 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Педагогам в к</w:t>
      </w:r>
      <w:r w:rsidR="006C5A97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оманд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ах</w:t>
      </w:r>
      <w:r w:rsidR="006C5A97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предлагается определить </w:t>
      </w:r>
      <w:r w:rsidR="00842691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«плюсы» и «минусы» данной формы образования и обменятся мнениями. </w:t>
      </w:r>
    </w:p>
    <w:p w14:paraId="11A79FF8" w14:textId="64AF4D8A" w:rsidR="00D220CC" w:rsidRPr="00D220CC" w:rsidRDefault="00842691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  <w:u w:val="single"/>
        </w:rPr>
      </w:pPr>
      <w:r>
        <w:rPr>
          <w:rFonts w:eastAsiaTheme="minorEastAsia"/>
          <w:color w:val="000000"/>
          <w:sz w:val="28"/>
          <w:szCs w:val="28"/>
          <w:u w:val="single"/>
        </w:rPr>
        <w:t>Примерные в</w:t>
      </w:r>
      <w:r w:rsidRPr="00842691">
        <w:rPr>
          <w:rFonts w:eastAsiaTheme="minorEastAsia"/>
          <w:color w:val="000000"/>
          <w:sz w:val="28"/>
          <w:szCs w:val="28"/>
          <w:u w:val="single"/>
        </w:rPr>
        <w:t>арианты п</w:t>
      </w:r>
      <w:r w:rsidR="00D220CC" w:rsidRPr="00D220CC">
        <w:rPr>
          <w:rFonts w:eastAsiaTheme="minorEastAsia"/>
          <w:color w:val="000000"/>
          <w:sz w:val="28"/>
          <w:szCs w:val="28"/>
          <w:u w:val="single"/>
        </w:rPr>
        <w:t>люс</w:t>
      </w:r>
      <w:r w:rsidRPr="00842691">
        <w:rPr>
          <w:rFonts w:eastAsiaTheme="minorEastAsia"/>
          <w:color w:val="000000"/>
          <w:sz w:val="28"/>
          <w:szCs w:val="28"/>
          <w:u w:val="single"/>
        </w:rPr>
        <w:t>ов</w:t>
      </w:r>
      <w:r w:rsidR="00D220CC" w:rsidRPr="00D220CC">
        <w:rPr>
          <w:rFonts w:eastAsiaTheme="minorEastAsia"/>
          <w:color w:val="000000"/>
          <w:sz w:val="28"/>
          <w:szCs w:val="28"/>
          <w:u w:val="single"/>
        </w:rPr>
        <w:t>:</w:t>
      </w:r>
    </w:p>
    <w:p w14:paraId="66B09B2C" w14:textId="77777777" w:rsidR="00D220CC" w:rsidRPr="00D220CC" w:rsidRDefault="00D220CC" w:rsidP="00855C9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Новый социальный подход к инвалидности.</w:t>
      </w:r>
    </w:p>
    <w:p w14:paraId="203DDC06" w14:textId="77777777" w:rsidR="00D220CC" w:rsidRPr="00D220CC" w:rsidRDefault="00D220CC" w:rsidP="00855C9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Рассматривает различие между людьми как ресурс, не как проблему.</w:t>
      </w:r>
    </w:p>
    <w:p w14:paraId="002EA162" w14:textId="77777777" w:rsidR="00D220CC" w:rsidRPr="00D220CC" w:rsidRDefault="00D220CC" w:rsidP="00855C9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Личностное развитие и социальные навыки.</w:t>
      </w:r>
    </w:p>
    <w:p w14:paraId="17F1DFDB" w14:textId="77777777" w:rsidR="00D220CC" w:rsidRPr="00D220CC" w:rsidRDefault="00D220CC" w:rsidP="00855C9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Развитие самостоятельности и самоопределение.</w:t>
      </w:r>
    </w:p>
    <w:p w14:paraId="35259154" w14:textId="77777777" w:rsidR="00D220CC" w:rsidRPr="00D220CC" w:rsidRDefault="00D220CC" w:rsidP="00855C91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Развитие равных прав и возможностей вместо дискриминации. </w:t>
      </w:r>
    </w:p>
    <w:p w14:paraId="7D451145" w14:textId="08695DB5" w:rsidR="00D220CC" w:rsidRPr="00D220CC" w:rsidRDefault="00842691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  <w:u w:val="single"/>
        </w:rPr>
      </w:pPr>
      <w:r>
        <w:rPr>
          <w:rFonts w:eastAsiaTheme="minorEastAsia"/>
          <w:color w:val="000000"/>
          <w:sz w:val="28"/>
          <w:szCs w:val="28"/>
          <w:u w:val="single"/>
        </w:rPr>
        <w:t>Примерные варианты м</w:t>
      </w:r>
      <w:r w:rsidR="00D220CC" w:rsidRPr="00D220CC">
        <w:rPr>
          <w:rFonts w:eastAsiaTheme="minorEastAsia"/>
          <w:color w:val="000000"/>
          <w:sz w:val="28"/>
          <w:szCs w:val="28"/>
          <w:u w:val="single"/>
        </w:rPr>
        <w:t>инус</w:t>
      </w:r>
      <w:r>
        <w:rPr>
          <w:rFonts w:eastAsiaTheme="minorEastAsia"/>
          <w:color w:val="000000"/>
          <w:sz w:val="28"/>
          <w:szCs w:val="28"/>
          <w:u w:val="single"/>
        </w:rPr>
        <w:t>ов</w:t>
      </w:r>
      <w:r w:rsidR="00D220CC" w:rsidRPr="00D220CC">
        <w:rPr>
          <w:rFonts w:eastAsiaTheme="minorEastAsia"/>
          <w:color w:val="000000"/>
          <w:sz w:val="28"/>
          <w:szCs w:val="28"/>
          <w:u w:val="single"/>
        </w:rPr>
        <w:t>:</w:t>
      </w:r>
    </w:p>
    <w:p w14:paraId="5DB47A9A" w14:textId="77777777" w:rsidR="00D220CC" w:rsidRPr="00D220CC" w:rsidRDefault="00D220CC" w:rsidP="00855C9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Недостаточная компетенция педагогов.</w:t>
      </w:r>
    </w:p>
    <w:p w14:paraId="6FD04D92" w14:textId="77777777" w:rsidR="00D220CC" w:rsidRPr="00D220CC" w:rsidRDefault="00D220CC" w:rsidP="00855C9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Неподготовленность образовательной среды. </w:t>
      </w:r>
    </w:p>
    <w:p w14:paraId="253CBBE6" w14:textId="77777777" w:rsidR="00D220CC" w:rsidRPr="00D220CC" w:rsidRDefault="00D220CC" w:rsidP="00855C9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Некачественное взаимодействие педагогов с родителями. </w:t>
      </w:r>
    </w:p>
    <w:p w14:paraId="260122B9" w14:textId="77777777" w:rsidR="00D220CC" w:rsidRPr="00D220CC" w:rsidRDefault="00D220CC" w:rsidP="00855C91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Недостаточная просветительская деятельность в СМИ в данном направлении. </w:t>
      </w:r>
    </w:p>
    <w:p w14:paraId="149DE794" w14:textId="77777777" w:rsidR="00D220CC" w:rsidRPr="00D220CC" w:rsidRDefault="00D220CC" w:rsidP="00855C91">
      <w:pPr>
        <w:shd w:val="clear" w:color="auto" w:fill="FFFFFF"/>
        <w:ind w:left="720"/>
        <w:jc w:val="both"/>
        <w:textAlignment w:val="baseline"/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</w:pPr>
    </w:p>
    <w:p w14:paraId="08C9E07A" w14:textId="7C437394" w:rsidR="00D220CC" w:rsidRPr="00760018" w:rsidRDefault="00760018" w:rsidP="00855C91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000000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 xml:space="preserve">Упражнение </w:t>
      </w:r>
      <w:r w:rsidR="00D220CC" w:rsidRPr="00760018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>«8 принципов</w:t>
      </w:r>
      <w:r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 xml:space="preserve"> инклюзивного образования</w:t>
      </w:r>
      <w:r w:rsidR="00D220CC" w:rsidRPr="00760018">
        <w:rPr>
          <w:rFonts w:eastAsiaTheme="minorEastAsia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14:paraId="7AF3932F" w14:textId="1F818E78" w:rsidR="00760018" w:rsidRPr="00760018" w:rsidRDefault="00760018" w:rsidP="00855C91">
      <w:pPr>
        <w:jc w:val="both"/>
        <w:rPr>
          <w:rFonts w:eastAsiaTheme="minorEastAsia"/>
          <w:color w:val="000000"/>
          <w:sz w:val="28"/>
          <w:szCs w:val="28"/>
        </w:rPr>
      </w:pPr>
      <w:r w:rsidRPr="00760018">
        <w:rPr>
          <w:rFonts w:eastAsiaTheme="minorEastAsia"/>
          <w:color w:val="000000"/>
          <w:sz w:val="28"/>
          <w:szCs w:val="28"/>
        </w:rPr>
        <w:t xml:space="preserve">Каждой команде </w:t>
      </w:r>
      <w:r w:rsidR="003573A5">
        <w:rPr>
          <w:rFonts w:eastAsiaTheme="minorEastAsia"/>
          <w:color w:val="000000"/>
          <w:sz w:val="28"/>
          <w:szCs w:val="28"/>
        </w:rPr>
        <w:t xml:space="preserve">педагогов </w:t>
      </w:r>
      <w:r w:rsidRPr="00760018">
        <w:rPr>
          <w:rFonts w:eastAsiaTheme="minorEastAsia"/>
          <w:color w:val="000000"/>
          <w:sz w:val="28"/>
          <w:szCs w:val="28"/>
        </w:rPr>
        <w:t xml:space="preserve">предлагается составить по 4 фразы из разрезанных на части предложений. </w:t>
      </w:r>
      <w:r>
        <w:rPr>
          <w:rFonts w:eastAsiaTheme="minorEastAsia"/>
          <w:color w:val="000000"/>
          <w:sz w:val="28"/>
          <w:szCs w:val="28"/>
        </w:rPr>
        <w:t>Раскрыть смысл к</w:t>
      </w:r>
      <w:r w:rsidRPr="00760018">
        <w:rPr>
          <w:rFonts w:eastAsiaTheme="minorEastAsia"/>
          <w:color w:val="000000"/>
          <w:sz w:val="28"/>
          <w:szCs w:val="28"/>
        </w:rPr>
        <w:t>ажд</w:t>
      </w:r>
      <w:r>
        <w:rPr>
          <w:rFonts w:eastAsiaTheme="minorEastAsia"/>
          <w:color w:val="000000"/>
          <w:sz w:val="28"/>
          <w:szCs w:val="28"/>
        </w:rPr>
        <w:t>ой</w:t>
      </w:r>
      <w:r w:rsidRPr="00760018">
        <w:rPr>
          <w:rFonts w:eastAsiaTheme="minorEastAsia"/>
          <w:color w:val="000000"/>
          <w:sz w:val="28"/>
          <w:szCs w:val="28"/>
        </w:rPr>
        <w:t xml:space="preserve"> фраз</w:t>
      </w:r>
      <w:r>
        <w:rPr>
          <w:rFonts w:eastAsiaTheme="minorEastAsia"/>
          <w:color w:val="000000"/>
          <w:sz w:val="28"/>
          <w:szCs w:val="28"/>
        </w:rPr>
        <w:t>ы</w:t>
      </w:r>
      <w:r w:rsidRPr="00760018">
        <w:rPr>
          <w:rFonts w:eastAsiaTheme="minorEastAsia"/>
          <w:color w:val="000000"/>
          <w:sz w:val="28"/>
          <w:szCs w:val="28"/>
        </w:rPr>
        <w:t xml:space="preserve"> своими словами.</w:t>
      </w:r>
    </w:p>
    <w:p w14:paraId="1B823FCD" w14:textId="1D7AE1AB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Ценность человека не зависит от его способностей и достижений.</w:t>
      </w:r>
    </w:p>
    <w:p w14:paraId="6ED65218" w14:textId="0E302A60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Каждый человек способен чувствовать и думать.</w:t>
      </w:r>
    </w:p>
    <w:p w14:paraId="2F184C85" w14:textId="68D662C3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Каждый человек имеет право на общение и на то, чтобы быть услышанным.</w:t>
      </w:r>
    </w:p>
    <w:p w14:paraId="523C5013" w14:textId="0397D465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Для всех обучающихся достижение прогресса скорее может быть в том, что они могут делать, чем в том, что не могут.</w:t>
      </w:r>
    </w:p>
    <w:p w14:paraId="6ED8C6DC" w14:textId="72BBDC56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rStyle w:val="a8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Разнообразие</w:t>
      </w:r>
      <w:r w:rsidRPr="003573A5">
        <w:rPr>
          <w:i/>
          <w:iCs/>
          <w:color w:val="111111"/>
          <w:sz w:val="28"/>
          <w:szCs w:val="28"/>
        </w:rPr>
        <w:t> усиливает все стороны жизни человека.</w:t>
      </w:r>
    </w:p>
    <w:p w14:paraId="0D51DD96" w14:textId="2C00D18B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Подлинное </w:t>
      </w:r>
      <w:r w:rsidRPr="003573A5">
        <w:rPr>
          <w:rStyle w:val="a8"/>
          <w:b w:val="0"/>
          <w:bCs w:val="0"/>
          <w:i/>
          <w:iCs/>
          <w:color w:val="111111"/>
          <w:sz w:val="28"/>
          <w:szCs w:val="28"/>
          <w:bdr w:val="none" w:sz="0" w:space="0" w:color="auto" w:frame="1"/>
        </w:rPr>
        <w:t>образование</w:t>
      </w:r>
      <w:r w:rsidRPr="003573A5">
        <w:rPr>
          <w:i/>
          <w:iCs/>
          <w:color w:val="111111"/>
          <w:sz w:val="28"/>
          <w:szCs w:val="28"/>
        </w:rPr>
        <w:t> может осуществляться только в контексте реальных взаимоотношений.</w:t>
      </w:r>
    </w:p>
    <w:p w14:paraId="18AE7A1E" w14:textId="3673968A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Все люди нуждаются в поддержке и дружбе ровесников.</w:t>
      </w:r>
    </w:p>
    <w:p w14:paraId="41FBFBB1" w14:textId="1308DAB5" w:rsidR="00760018" w:rsidRPr="003573A5" w:rsidRDefault="00760018" w:rsidP="00855C9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111111"/>
          <w:sz w:val="28"/>
          <w:szCs w:val="28"/>
        </w:rPr>
      </w:pPr>
      <w:r w:rsidRPr="003573A5">
        <w:rPr>
          <w:i/>
          <w:iCs/>
          <w:color w:val="111111"/>
          <w:sz w:val="28"/>
          <w:szCs w:val="28"/>
        </w:rPr>
        <w:t>Все люди нуждаются друг в друге.</w:t>
      </w:r>
    </w:p>
    <w:p w14:paraId="43B55547" w14:textId="77777777" w:rsidR="00D220CC" w:rsidRPr="00D220CC" w:rsidRDefault="00D220CC" w:rsidP="00855C91">
      <w:pPr>
        <w:shd w:val="clear" w:color="auto" w:fill="FFFFFF"/>
        <w:jc w:val="both"/>
        <w:textAlignment w:val="baseline"/>
        <w:rPr>
          <w:rFonts w:eastAsiaTheme="minorEastAsia"/>
          <w:b/>
          <w:bCs/>
          <w:color w:val="000000"/>
        </w:rPr>
      </w:pPr>
    </w:p>
    <w:p w14:paraId="1E955E09" w14:textId="285C0B4E" w:rsidR="00D220CC" w:rsidRPr="00760018" w:rsidRDefault="00D220CC" w:rsidP="00855C91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000000"/>
          <w:sz w:val="28"/>
          <w:szCs w:val="28"/>
        </w:rPr>
      </w:pPr>
      <w:r w:rsidRPr="00760018">
        <w:rPr>
          <w:rFonts w:eastAsiaTheme="minorEastAsia"/>
          <w:b/>
          <w:bCs/>
          <w:color w:val="000000"/>
          <w:sz w:val="28"/>
          <w:szCs w:val="28"/>
        </w:rPr>
        <w:t>Упражнение “Синквейн”</w:t>
      </w:r>
    </w:p>
    <w:p w14:paraId="63453F8E" w14:textId="63D06791" w:rsidR="00D220CC" w:rsidRPr="00D220CC" w:rsidRDefault="00D220CC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Для этого предлагае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тся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составить синквейн к понятию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«Инклюзивное образование»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. 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С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лово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«синквейн»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 происходит от французского слова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«пять»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 и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означает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«стихотворение, состоящее из пяти строк»</w:t>
      </w:r>
      <w:r w:rsidR="003573A5">
        <w:rPr>
          <w:rFonts w:eastAsiaTheme="minorEastAsia"/>
          <w:color w:val="000000"/>
          <w:sz w:val="28"/>
          <w:szCs w:val="28"/>
          <w:bdr w:val="none" w:sz="0" w:space="0" w:color="auto" w:frame="1"/>
        </w:rPr>
        <w:t>:</w:t>
      </w:r>
    </w:p>
    <w:p w14:paraId="72A424F1" w14:textId="77777777" w:rsidR="00D220CC" w:rsidRPr="00D220CC" w:rsidRDefault="00D220CC" w:rsidP="00855C91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Существительное 1 слово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(заголовок)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.</w:t>
      </w:r>
    </w:p>
    <w:p w14:paraId="1E2A2325" w14:textId="77777777" w:rsidR="00D220CC" w:rsidRPr="00D220CC" w:rsidRDefault="00D220CC" w:rsidP="00855C91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Прилагательные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(2 слова)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.</w:t>
      </w:r>
    </w:p>
    <w:p w14:paraId="51930401" w14:textId="77777777" w:rsidR="00D220CC" w:rsidRPr="00D220CC" w:rsidRDefault="00D220CC" w:rsidP="00855C91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Глаголы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(3 слова)</w:t>
      </w: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.</w:t>
      </w:r>
    </w:p>
    <w:p w14:paraId="100D71BC" w14:textId="77777777" w:rsidR="00D220CC" w:rsidRPr="00D220CC" w:rsidRDefault="00D220CC" w:rsidP="00855C91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Фраза из 4 слов, в которой автор выражает свое личное отношение к объекту, о котором идет речь.</w:t>
      </w:r>
    </w:p>
    <w:p w14:paraId="727699BB" w14:textId="4C594283" w:rsidR="003573A5" w:rsidRPr="003573A5" w:rsidRDefault="00D220CC" w:rsidP="00855C91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000000"/>
          <w:sz w:val="28"/>
          <w:szCs w:val="28"/>
          <w:bdr w:val="none" w:sz="0" w:space="0" w:color="auto" w:frame="1"/>
        </w:rPr>
        <w:t>Одно слово – существительное </w:t>
      </w:r>
      <w:r w:rsidRPr="00D220CC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(резюм</w:t>
      </w:r>
      <w:r w:rsidR="003573A5">
        <w:rPr>
          <w:rFonts w:eastAsiaTheme="minorEastAsia"/>
          <w:i/>
          <w:iCs/>
          <w:color w:val="000000"/>
          <w:sz w:val="28"/>
          <w:szCs w:val="28"/>
          <w:bdr w:val="none" w:sz="0" w:space="0" w:color="auto" w:frame="1"/>
        </w:rPr>
        <w:t>е).</w:t>
      </w:r>
    </w:p>
    <w:p w14:paraId="5EE7874F" w14:textId="77777777" w:rsidR="00D220CC" w:rsidRPr="00D220CC" w:rsidRDefault="00D220CC" w:rsidP="00855C91">
      <w:pPr>
        <w:shd w:val="clear" w:color="auto" w:fill="FFFFFF"/>
        <w:jc w:val="both"/>
        <w:textAlignment w:val="baseline"/>
        <w:rPr>
          <w:rFonts w:eastAsiaTheme="minorEastAsia"/>
          <w:b/>
          <w:bCs/>
          <w:color w:val="333333"/>
          <w:sz w:val="28"/>
          <w:szCs w:val="28"/>
        </w:rPr>
      </w:pPr>
    </w:p>
    <w:p w14:paraId="0A3B9E07" w14:textId="69FA605F" w:rsidR="003573A5" w:rsidRDefault="003573A5" w:rsidP="00855C91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333333"/>
          <w:sz w:val="28"/>
          <w:szCs w:val="28"/>
        </w:rPr>
      </w:pPr>
      <w:r>
        <w:rPr>
          <w:rFonts w:eastAsiaTheme="minorEastAsia"/>
          <w:b/>
          <w:bCs/>
          <w:color w:val="333333"/>
          <w:sz w:val="28"/>
          <w:szCs w:val="28"/>
        </w:rPr>
        <w:t>Притча</w:t>
      </w:r>
    </w:p>
    <w:p w14:paraId="198ED53A" w14:textId="65F65B13" w:rsidR="003573A5" w:rsidRPr="00D220CC" w:rsidRDefault="003573A5" w:rsidP="00855C91">
      <w:pPr>
        <w:shd w:val="clear" w:color="auto" w:fill="FFFFFF"/>
        <w:jc w:val="both"/>
        <w:textAlignment w:val="baseline"/>
        <w:rPr>
          <w:rFonts w:eastAsiaTheme="minorEastAsia"/>
          <w:color w:val="000000"/>
          <w:sz w:val="28"/>
          <w:szCs w:val="28"/>
        </w:rPr>
      </w:pPr>
      <w:r w:rsidRPr="00D220CC">
        <w:rPr>
          <w:rFonts w:eastAsiaTheme="minorEastAsia"/>
          <w:color w:val="333333"/>
          <w:sz w:val="28"/>
          <w:szCs w:val="28"/>
        </w:rPr>
        <w:t>В завершени</w:t>
      </w:r>
      <w:r w:rsidR="00C92585">
        <w:rPr>
          <w:rFonts w:eastAsiaTheme="minorEastAsia"/>
          <w:color w:val="333333"/>
          <w:sz w:val="28"/>
          <w:szCs w:val="28"/>
        </w:rPr>
        <w:t>и</w:t>
      </w:r>
      <w:r w:rsidRPr="00D220CC">
        <w:rPr>
          <w:rFonts w:eastAsiaTheme="minorEastAsia"/>
          <w:color w:val="333333"/>
          <w:sz w:val="28"/>
          <w:szCs w:val="28"/>
        </w:rPr>
        <w:t xml:space="preserve"> нашей с вами работы, хотелось </w:t>
      </w:r>
      <w:r>
        <w:rPr>
          <w:rFonts w:eastAsiaTheme="minorEastAsia"/>
          <w:color w:val="333333"/>
          <w:sz w:val="28"/>
          <w:szCs w:val="28"/>
        </w:rPr>
        <w:t xml:space="preserve">бы </w:t>
      </w:r>
      <w:r w:rsidRPr="00D220CC">
        <w:rPr>
          <w:rFonts w:eastAsiaTheme="minorEastAsia"/>
          <w:color w:val="333333"/>
          <w:sz w:val="28"/>
          <w:szCs w:val="28"/>
        </w:rPr>
        <w:t xml:space="preserve">поделиться с вами одной историей: </w:t>
      </w:r>
    </w:p>
    <w:p w14:paraId="0E61BAD2" w14:textId="47D107EC" w:rsidR="003573A5" w:rsidRPr="00D220CC" w:rsidRDefault="003573A5" w:rsidP="00855C91">
      <w:pPr>
        <w:shd w:val="clear" w:color="auto" w:fill="FFFFFF"/>
        <w:jc w:val="both"/>
        <w:rPr>
          <w:rFonts w:eastAsiaTheme="minorEastAsia"/>
          <w:i/>
          <w:iCs/>
          <w:color w:val="333333"/>
          <w:sz w:val="28"/>
          <w:szCs w:val="28"/>
        </w:rPr>
      </w:pPr>
      <w:r w:rsidRPr="00D220CC">
        <w:rPr>
          <w:rFonts w:eastAsiaTheme="minorEastAsia"/>
          <w:i/>
          <w:iCs/>
          <w:color w:val="333333"/>
          <w:sz w:val="28"/>
          <w:szCs w:val="28"/>
        </w:rPr>
        <w:t>«Как-то, один человек увидел на улице ребенка, который был голоден и дрожал от холода. Прохожий в гневе обратился к Богу:</w:t>
      </w:r>
      <w:r w:rsidRPr="003573A5">
        <w:rPr>
          <w:rFonts w:eastAsiaTheme="minorEastAsia"/>
          <w:i/>
          <w:iCs/>
          <w:color w:val="333333"/>
          <w:sz w:val="28"/>
          <w:szCs w:val="28"/>
        </w:rPr>
        <w:t xml:space="preserve"> «</w:t>
      </w:r>
      <w:r w:rsidRPr="00D220CC">
        <w:rPr>
          <w:rFonts w:eastAsiaTheme="minorEastAsia"/>
          <w:i/>
          <w:iCs/>
          <w:color w:val="333333"/>
          <w:sz w:val="28"/>
          <w:szCs w:val="28"/>
        </w:rPr>
        <w:t>Чем провинился перед Тобой этот ребенок? Почему Ты допускаешь такую несправедливость? Почему ничего не предпринимаешь?!</w:t>
      </w:r>
      <w:r w:rsidRPr="003573A5">
        <w:rPr>
          <w:rFonts w:eastAsiaTheme="minorEastAsia"/>
          <w:i/>
          <w:iCs/>
          <w:color w:val="333333"/>
          <w:sz w:val="28"/>
          <w:szCs w:val="28"/>
        </w:rPr>
        <w:t>»</w:t>
      </w:r>
      <w:r w:rsidRPr="00D220CC">
        <w:rPr>
          <w:rFonts w:eastAsiaTheme="minorEastAsia"/>
          <w:i/>
          <w:iCs/>
          <w:color w:val="333333"/>
          <w:sz w:val="28"/>
          <w:szCs w:val="28"/>
        </w:rPr>
        <w:t>.</w:t>
      </w:r>
    </w:p>
    <w:p w14:paraId="5648B380" w14:textId="5B004D89" w:rsidR="003573A5" w:rsidRPr="00D220CC" w:rsidRDefault="003573A5" w:rsidP="00855C91">
      <w:pPr>
        <w:shd w:val="clear" w:color="auto" w:fill="FFFFFF"/>
        <w:jc w:val="both"/>
        <w:rPr>
          <w:rFonts w:eastAsiaTheme="minorEastAsia"/>
          <w:i/>
          <w:iCs/>
          <w:color w:val="333333"/>
          <w:sz w:val="28"/>
          <w:szCs w:val="28"/>
        </w:rPr>
      </w:pPr>
      <w:r w:rsidRPr="00D220CC">
        <w:rPr>
          <w:rFonts w:eastAsiaTheme="minorEastAsia"/>
          <w:i/>
          <w:iCs/>
          <w:color w:val="333333"/>
          <w:sz w:val="28"/>
          <w:szCs w:val="28"/>
        </w:rPr>
        <w:lastRenderedPageBreak/>
        <w:t xml:space="preserve">И вдруг человек услышал: </w:t>
      </w:r>
      <w:r w:rsidRPr="003573A5">
        <w:rPr>
          <w:rFonts w:eastAsiaTheme="minorEastAsia"/>
          <w:i/>
          <w:iCs/>
          <w:color w:val="333333"/>
          <w:sz w:val="28"/>
          <w:szCs w:val="28"/>
        </w:rPr>
        <w:t>«</w:t>
      </w:r>
      <w:r w:rsidRPr="00D220CC">
        <w:rPr>
          <w:rFonts w:eastAsiaTheme="minorEastAsia"/>
          <w:i/>
          <w:iCs/>
          <w:color w:val="333333"/>
          <w:sz w:val="28"/>
          <w:szCs w:val="28"/>
        </w:rPr>
        <w:t>Кое-что я предпринял - послал ему навстречу тебя».</w:t>
      </w:r>
    </w:p>
    <w:p w14:paraId="45501A17" w14:textId="77777777" w:rsidR="003573A5" w:rsidRPr="003573A5" w:rsidRDefault="003573A5" w:rsidP="00855C91">
      <w:pPr>
        <w:shd w:val="clear" w:color="auto" w:fill="FFFFFF"/>
        <w:jc w:val="both"/>
        <w:textAlignment w:val="baseline"/>
        <w:rPr>
          <w:rFonts w:eastAsiaTheme="minorEastAsia"/>
          <w:b/>
          <w:bCs/>
          <w:color w:val="333333"/>
          <w:sz w:val="28"/>
          <w:szCs w:val="28"/>
        </w:rPr>
      </w:pPr>
    </w:p>
    <w:p w14:paraId="733EC9EC" w14:textId="5990272C" w:rsidR="00D220CC" w:rsidRPr="003573A5" w:rsidRDefault="00D220CC" w:rsidP="00855C91">
      <w:pPr>
        <w:pStyle w:val="a6"/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Theme="minorEastAsia"/>
          <w:b/>
          <w:bCs/>
          <w:color w:val="333333"/>
          <w:sz w:val="28"/>
          <w:szCs w:val="28"/>
        </w:rPr>
      </w:pPr>
      <w:r w:rsidRPr="003573A5">
        <w:rPr>
          <w:rFonts w:eastAsiaTheme="minorEastAsia"/>
          <w:b/>
          <w:bCs/>
          <w:color w:val="333333"/>
          <w:sz w:val="28"/>
          <w:szCs w:val="28"/>
        </w:rPr>
        <w:t xml:space="preserve">Заключение </w:t>
      </w:r>
    </w:p>
    <w:p w14:paraId="754579F1" w14:textId="6691DC3F" w:rsidR="00D220CC" w:rsidRDefault="004C3B88" w:rsidP="00855C91">
      <w:pPr>
        <w:shd w:val="clear" w:color="auto" w:fill="FFFFFF"/>
        <w:jc w:val="both"/>
        <w:rPr>
          <w:rFonts w:eastAsiaTheme="minorEastAsia"/>
          <w:color w:val="333333"/>
          <w:sz w:val="28"/>
          <w:szCs w:val="28"/>
        </w:rPr>
      </w:pPr>
      <w:r>
        <w:rPr>
          <w:rFonts w:eastAsiaTheme="minorEastAsia"/>
          <w:color w:val="333333"/>
          <w:sz w:val="28"/>
          <w:szCs w:val="28"/>
        </w:rPr>
        <w:t>Рефлексия по окончанию семинара-практикума.</w:t>
      </w:r>
    </w:p>
    <w:p w14:paraId="5E46FB78" w14:textId="542A3235" w:rsidR="004C3B88" w:rsidRDefault="004C3B88" w:rsidP="00855C91">
      <w:pPr>
        <w:shd w:val="clear" w:color="auto" w:fill="FFFFFF"/>
        <w:rPr>
          <w:sz w:val="28"/>
          <w:szCs w:val="28"/>
        </w:rPr>
      </w:pPr>
      <w:r w:rsidRPr="004C3B88">
        <w:rPr>
          <w:sz w:val="28"/>
          <w:szCs w:val="28"/>
        </w:rPr>
        <w:t>Продолжите фраз</w:t>
      </w:r>
      <w:r>
        <w:rPr>
          <w:sz w:val="28"/>
          <w:szCs w:val="28"/>
        </w:rPr>
        <w:t>у</w:t>
      </w:r>
      <w:r w:rsidRPr="004C3B88">
        <w:rPr>
          <w:sz w:val="28"/>
          <w:szCs w:val="28"/>
        </w:rPr>
        <w:t>:</w:t>
      </w:r>
    </w:p>
    <w:p w14:paraId="5DF9A701" w14:textId="31CA3F05" w:rsidR="004C3B88" w:rsidRPr="004C3B88" w:rsidRDefault="004C3B88" w:rsidP="00855C91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88">
        <w:rPr>
          <w:sz w:val="28"/>
          <w:szCs w:val="28"/>
        </w:rPr>
        <w:t>Я сегодня вспомнила …</w:t>
      </w:r>
    </w:p>
    <w:p w14:paraId="0BAD55BC" w14:textId="5AB9A61E" w:rsidR="004C3B88" w:rsidRPr="004C3B88" w:rsidRDefault="004C3B88" w:rsidP="00855C91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88">
        <w:rPr>
          <w:sz w:val="28"/>
          <w:szCs w:val="28"/>
        </w:rPr>
        <w:t>Меня порадовало ...</w:t>
      </w:r>
    </w:p>
    <w:p w14:paraId="7C58767C" w14:textId="2D387FE5" w:rsidR="004C3B88" w:rsidRPr="004C3B88" w:rsidRDefault="004C3B88" w:rsidP="00855C91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B88">
        <w:rPr>
          <w:sz w:val="28"/>
          <w:szCs w:val="28"/>
        </w:rPr>
        <w:t>Мне было трудно ...</w:t>
      </w:r>
    </w:p>
    <w:p w14:paraId="5C6A9153" w14:textId="743B545E" w:rsidR="004C3B88" w:rsidRPr="004C3B88" w:rsidRDefault="004C3B88" w:rsidP="00855C91">
      <w:pPr>
        <w:shd w:val="clear" w:color="auto" w:fill="FFFFFF"/>
        <w:ind w:left="360"/>
        <w:jc w:val="both"/>
        <w:rPr>
          <w:rFonts w:eastAsiaTheme="minorEastAsia"/>
          <w:color w:val="333333"/>
          <w:sz w:val="28"/>
          <w:szCs w:val="28"/>
        </w:rPr>
      </w:pPr>
      <w:r>
        <w:rPr>
          <w:rFonts w:eastAsiaTheme="minorEastAsia"/>
          <w:color w:val="333333"/>
          <w:sz w:val="28"/>
          <w:szCs w:val="28"/>
        </w:rPr>
        <w:t xml:space="preserve">- </w:t>
      </w:r>
      <w:r w:rsidRPr="004C3B88">
        <w:rPr>
          <w:rFonts w:eastAsiaTheme="minorEastAsia"/>
          <w:color w:val="333333"/>
          <w:sz w:val="28"/>
          <w:szCs w:val="28"/>
        </w:rPr>
        <w:t>Я сегодня узнала …</w:t>
      </w:r>
    </w:p>
    <w:p w14:paraId="53C9221B" w14:textId="77777777" w:rsidR="001159A4" w:rsidRPr="001159A4" w:rsidRDefault="001159A4" w:rsidP="00855C91">
      <w:pPr>
        <w:shd w:val="clear" w:color="auto" w:fill="FFFFFF"/>
        <w:spacing w:after="135"/>
        <w:jc w:val="both"/>
        <w:rPr>
          <w:sz w:val="28"/>
          <w:szCs w:val="28"/>
        </w:rPr>
      </w:pPr>
    </w:p>
    <w:p w14:paraId="68D77852" w14:textId="77777777" w:rsidR="001159A4" w:rsidRPr="001159A4" w:rsidRDefault="001159A4" w:rsidP="00855C91">
      <w:pPr>
        <w:shd w:val="clear" w:color="auto" w:fill="FFFFFF"/>
        <w:spacing w:after="135"/>
        <w:jc w:val="both"/>
        <w:rPr>
          <w:sz w:val="28"/>
          <w:szCs w:val="28"/>
        </w:rPr>
      </w:pPr>
    </w:p>
    <w:p w14:paraId="599CC959" w14:textId="77777777" w:rsidR="001159A4" w:rsidRPr="001159A4" w:rsidRDefault="001159A4" w:rsidP="00855C91">
      <w:pPr>
        <w:jc w:val="both"/>
        <w:rPr>
          <w:sz w:val="28"/>
          <w:szCs w:val="28"/>
        </w:rPr>
      </w:pPr>
    </w:p>
    <w:sectPr w:rsidR="001159A4" w:rsidRPr="001159A4" w:rsidSect="00115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69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1A1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6E312E"/>
    <w:multiLevelType w:val="hybridMultilevel"/>
    <w:tmpl w:val="E4AE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328D"/>
    <w:multiLevelType w:val="hybridMultilevel"/>
    <w:tmpl w:val="CF3255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731E"/>
    <w:multiLevelType w:val="multilevel"/>
    <w:tmpl w:val="8DF0C3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E0EBA"/>
    <w:multiLevelType w:val="hybridMultilevel"/>
    <w:tmpl w:val="6542F3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632BA"/>
    <w:multiLevelType w:val="multilevel"/>
    <w:tmpl w:val="B1DE3F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11AB9"/>
    <w:multiLevelType w:val="multilevel"/>
    <w:tmpl w:val="6BD06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37865"/>
    <w:multiLevelType w:val="hybridMultilevel"/>
    <w:tmpl w:val="27C8AC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E06D5"/>
    <w:multiLevelType w:val="hybridMultilevel"/>
    <w:tmpl w:val="A7A02A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515D"/>
    <w:multiLevelType w:val="multilevel"/>
    <w:tmpl w:val="22F8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F1E7E"/>
    <w:multiLevelType w:val="hybridMultilevel"/>
    <w:tmpl w:val="17D6C1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B43FE"/>
    <w:multiLevelType w:val="hybridMultilevel"/>
    <w:tmpl w:val="A3FEF9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243EB"/>
    <w:multiLevelType w:val="hybridMultilevel"/>
    <w:tmpl w:val="829AB0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E0255"/>
    <w:multiLevelType w:val="hybridMultilevel"/>
    <w:tmpl w:val="0B120332"/>
    <w:lvl w:ilvl="0" w:tplc="0419000F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D459F"/>
    <w:multiLevelType w:val="hybridMultilevel"/>
    <w:tmpl w:val="C40ED7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1AAE"/>
    <w:multiLevelType w:val="hybridMultilevel"/>
    <w:tmpl w:val="2C9CBA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500AE"/>
    <w:multiLevelType w:val="hybridMultilevel"/>
    <w:tmpl w:val="931876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6066F"/>
    <w:multiLevelType w:val="hybridMultilevel"/>
    <w:tmpl w:val="B582C9C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11E94"/>
    <w:multiLevelType w:val="multilevel"/>
    <w:tmpl w:val="731C5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9002D"/>
    <w:multiLevelType w:val="hybridMultilevel"/>
    <w:tmpl w:val="C0C4B1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614C"/>
    <w:multiLevelType w:val="multilevel"/>
    <w:tmpl w:val="D1E8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2011A"/>
    <w:multiLevelType w:val="multilevel"/>
    <w:tmpl w:val="BDC257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96326DF"/>
    <w:multiLevelType w:val="hybridMultilevel"/>
    <w:tmpl w:val="DDF80E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D7518"/>
    <w:multiLevelType w:val="hybridMultilevel"/>
    <w:tmpl w:val="F8C681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95A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F7F11D0"/>
    <w:multiLevelType w:val="hybridMultilevel"/>
    <w:tmpl w:val="5076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8369123">
    <w:abstractNumId w:val="10"/>
  </w:num>
  <w:num w:numId="2" w16cid:durableId="1785466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935657">
    <w:abstractNumId w:val="25"/>
  </w:num>
  <w:num w:numId="4" w16cid:durableId="438452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76449235">
    <w:abstractNumId w:val="26"/>
  </w:num>
  <w:num w:numId="6" w16cid:durableId="403264183">
    <w:abstractNumId w:val="4"/>
  </w:num>
  <w:num w:numId="7" w16cid:durableId="2132430547">
    <w:abstractNumId w:val="5"/>
  </w:num>
  <w:num w:numId="8" w16cid:durableId="715276820">
    <w:abstractNumId w:val="17"/>
  </w:num>
  <w:num w:numId="9" w16cid:durableId="1141071868">
    <w:abstractNumId w:val="11"/>
  </w:num>
  <w:num w:numId="10" w16cid:durableId="530725794">
    <w:abstractNumId w:val="19"/>
  </w:num>
  <w:num w:numId="11" w16cid:durableId="1716733826">
    <w:abstractNumId w:val="23"/>
  </w:num>
  <w:num w:numId="12" w16cid:durableId="399140126">
    <w:abstractNumId w:val="24"/>
  </w:num>
  <w:num w:numId="13" w16cid:durableId="57751583">
    <w:abstractNumId w:val="20"/>
  </w:num>
  <w:num w:numId="14" w16cid:durableId="1040398988">
    <w:abstractNumId w:val="8"/>
  </w:num>
  <w:num w:numId="15" w16cid:durableId="200293016">
    <w:abstractNumId w:val="14"/>
  </w:num>
  <w:num w:numId="16" w16cid:durableId="1578905948">
    <w:abstractNumId w:val="21"/>
  </w:num>
  <w:num w:numId="17" w16cid:durableId="25060524">
    <w:abstractNumId w:val="22"/>
  </w:num>
  <w:num w:numId="18" w16cid:durableId="605843860">
    <w:abstractNumId w:val="2"/>
  </w:num>
  <w:num w:numId="19" w16cid:durableId="570312524">
    <w:abstractNumId w:val="15"/>
  </w:num>
  <w:num w:numId="20" w16cid:durableId="239683513">
    <w:abstractNumId w:val="18"/>
  </w:num>
  <w:num w:numId="21" w16cid:durableId="1728382216">
    <w:abstractNumId w:val="7"/>
  </w:num>
  <w:num w:numId="22" w16cid:durableId="702289831">
    <w:abstractNumId w:val="16"/>
  </w:num>
  <w:num w:numId="23" w16cid:durableId="1414351385">
    <w:abstractNumId w:val="6"/>
  </w:num>
  <w:num w:numId="24" w16cid:durableId="572084457">
    <w:abstractNumId w:val="12"/>
  </w:num>
  <w:num w:numId="25" w16cid:durableId="1627004871">
    <w:abstractNumId w:val="13"/>
  </w:num>
  <w:num w:numId="26" w16cid:durableId="1064373263">
    <w:abstractNumId w:val="9"/>
  </w:num>
  <w:num w:numId="27" w16cid:durableId="2130083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3F"/>
    <w:rsid w:val="000176A7"/>
    <w:rsid w:val="0010510F"/>
    <w:rsid w:val="001159A4"/>
    <w:rsid w:val="001556DB"/>
    <w:rsid w:val="003573A5"/>
    <w:rsid w:val="004C3B88"/>
    <w:rsid w:val="005C42FE"/>
    <w:rsid w:val="006C5A97"/>
    <w:rsid w:val="00760018"/>
    <w:rsid w:val="00842691"/>
    <w:rsid w:val="00855C91"/>
    <w:rsid w:val="00951339"/>
    <w:rsid w:val="00AA203F"/>
    <w:rsid w:val="00BF481C"/>
    <w:rsid w:val="00C92585"/>
    <w:rsid w:val="00D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7DF1"/>
  <w15:chartTrackingRefBased/>
  <w15:docId w15:val="{D72C26F6-D155-4FF7-9EDE-E9D416B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59A4"/>
    <w:rPr>
      <w:color w:val="0000FF"/>
      <w:u w:val="single"/>
    </w:rPr>
  </w:style>
  <w:style w:type="character" w:styleId="a4">
    <w:name w:val="Emphasis"/>
    <w:basedOn w:val="a0"/>
    <w:uiPriority w:val="20"/>
    <w:qFormat/>
    <w:rsid w:val="001159A4"/>
    <w:rPr>
      <w:i/>
      <w:iCs/>
    </w:rPr>
  </w:style>
  <w:style w:type="table" w:styleId="a5">
    <w:name w:val="Table Grid"/>
    <w:basedOn w:val="a1"/>
    <w:uiPriority w:val="39"/>
    <w:rsid w:val="0011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5A9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600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60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bir_sad_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82CD9-F39A-4D84-B398-6EFFE37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cherds@obraz-tmr.ru</dc:creator>
  <cp:keywords/>
  <dc:description/>
  <cp:lastModifiedBy>cherds@obraz-tmr.ru</cp:lastModifiedBy>
  <cp:revision>9</cp:revision>
  <dcterms:created xsi:type="dcterms:W3CDTF">2022-12-05T08:26:00Z</dcterms:created>
  <dcterms:modified xsi:type="dcterms:W3CDTF">2022-12-06T11:08:00Z</dcterms:modified>
</cp:coreProperties>
</file>