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D0" w:rsidRPr="00DD53D0" w:rsidRDefault="00DD53D0" w:rsidP="00416F9D">
      <w:pPr>
        <w:spacing w:after="0" w:line="276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D53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Визитная карточка воспитателя</w:t>
      </w:r>
    </w:p>
    <w:p w:rsidR="00DD53D0" w:rsidRPr="00DD53D0" w:rsidRDefault="00DD53D0" w:rsidP="00DD53D0">
      <w:pPr>
        <w:spacing w:after="0" w:line="276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D53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Агафоновой Инны Юрьевны</w:t>
      </w:r>
    </w:p>
    <w:p w:rsidR="00DD53D0" w:rsidRPr="00DD53D0" w:rsidRDefault="00DD53D0" w:rsidP="00DD53D0">
      <w:pPr>
        <w:spacing w:after="0" w:line="276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D53D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МАДОУ Исетского детского сада «Ивушка»</w:t>
      </w:r>
    </w:p>
    <w:p w:rsidR="00416F9D" w:rsidRDefault="00416F9D" w:rsidP="0052679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p w:rsidR="0052679B" w:rsidRPr="000B70E3" w:rsidRDefault="00DD53D0" w:rsidP="0045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</w:t>
      </w:r>
      <w:r w:rsidR="00416F9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B75A72" w:rsidRPr="00B75A7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52679B" w:rsidRPr="000B70E3">
        <w:rPr>
          <w:rFonts w:ascii="Times New Roman" w:hAnsi="Times New Roman" w:cs="Times New Roman"/>
          <w:sz w:val="28"/>
          <w:szCs w:val="28"/>
        </w:rPr>
        <w:t>Я - воспитатель! И для меня моя профессия очень значима - это возможность постоянно находиться в мире детства, в мире сказки и фантазии. Когда видишь распахнутые навстречу глаза детей, ловящие каждое мое слово, взгляд и жест, то отчетливо понимаешь, что именно ты для них целая вселенная, что именно ты поддерживаешь их своей любовью, отдаешь тепло своего сердца.</w:t>
      </w:r>
    </w:p>
    <w:p w:rsidR="0052679B" w:rsidRPr="0052679B" w:rsidRDefault="0052679B" w:rsidP="00456D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79B">
        <w:rPr>
          <w:rFonts w:ascii="Times New Roman" w:hAnsi="Times New Roman" w:cs="Times New Roman"/>
          <w:color w:val="000000" w:themeColor="text1"/>
          <w:sz w:val="28"/>
          <w:szCs w:val="28"/>
        </w:rPr>
        <w:t>«Современному ребенку– современного воспитателя!»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679B">
        <w:rPr>
          <w:rFonts w:ascii="Times New Roman" w:hAnsi="Times New Roman" w:cs="Times New Roman"/>
          <w:color w:val="000000" w:themeColor="text1"/>
          <w:sz w:val="28"/>
          <w:szCs w:val="28"/>
        </w:rPr>
        <w:t>– таково требование времени.</w:t>
      </w:r>
    </w:p>
    <w:p w:rsidR="00B75A72" w:rsidRPr="00456D8A" w:rsidRDefault="0052679B" w:rsidP="0045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D8A">
        <w:rPr>
          <w:rFonts w:ascii="Times New Roman" w:hAnsi="Times New Roman" w:cs="Times New Roman"/>
          <w:sz w:val="28"/>
          <w:szCs w:val="28"/>
        </w:rPr>
        <w:t>Поэтому воспитатель обязан совершенствовать свое педагогическое мастерство, должен идти «в ногу со временем», владеть навыками исследовательской работы, самостоятельно принимать решения ведь воспитатели были, есть и всегда будут образцом, эталоном для подражания в глазах своих воспитанников.</w:t>
      </w:r>
    </w:p>
    <w:p w:rsidR="004F3336" w:rsidRDefault="00B75A72" w:rsidP="00456D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C70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C7005">
        <w:rPr>
          <w:rFonts w:ascii="Times New Roman" w:hAnsi="Times New Roman" w:cs="Times New Roman"/>
          <w:sz w:val="28"/>
        </w:rPr>
        <w:t>В своей работе с детьми я придерживаюсь следующих принципов:</w:t>
      </w:r>
    </w:p>
    <w:p w:rsidR="007C7005" w:rsidRDefault="001E2584" w:rsidP="0094783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 навреди!» - очень важно! Ведь ребенок так раним. Любое неос</w:t>
      </w:r>
      <w:r w:rsidR="0003480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орожное, необдуманное слово или действие со стороны воспитателя может «ранить» маленькую личность.</w:t>
      </w:r>
    </w:p>
    <w:p w:rsidR="001E2584" w:rsidRDefault="001E2584" w:rsidP="0094783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«Каждый ребенок уникален!» - я стараюсь создать условия для раскрыт</w:t>
      </w:r>
      <w:r w:rsidR="00F8423F">
        <w:rPr>
          <w:rFonts w:ascii="Times New Roman" w:hAnsi="Times New Roman" w:cs="Times New Roman"/>
          <w:sz w:val="28"/>
        </w:rPr>
        <w:t>ия способностей каждого ребенка, учитывая возрастные особенности ребенка и его интересы.</w:t>
      </w:r>
    </w:p>
    <w:p w:rsidR="00F56E2F" w:rsidRPr="00456D8A" w:rsidRDefault="001E2584" w:rsidP="00456D8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«Воспитай здорового ребенка» - </w:t>
      </w:r>
      <w:r w:rsidR="00456D8A">
        <w:rPr>
          <w:rFonts w:ascii="Times New Roman" w:hAnsi="Times New Roman" w:cs="Times New Roman"/>
          <w:sz w:val="28"/>
        </w:rPr>
        <w:t>принцип решения</w:t>
      </w:r>
      <w:r>
        <w:rPr>
          <w:rFonts w:ascii="Times New Roman" w:hAnsi="Times New Roman" w:cs="Times New Roman"/>
          <w:sz w:val="28"/>
        </w:rPr>
        <w:t xml:space="preserve"> оздор</w:t>
      </w:r>
      <w:r w:rsidR="0052679B">
        <w:rPr>
          <w:rFonts w:ascii="Times New Roman" w:hAnsi="Times New Roman" w:cs="Times New Roman"/>
          <w:sz w:val="28"/>
        </w:rPr>
        <w:t>овительных задач</w:t>
      </w:r>
      <w:r>
        <w:rPr>
          <w:rFonts w:ascii="Times New Roman" w:hAnsi="Times New Roman" w:cs="Times New Roman"/>
          <w:sz w:val="28"/>
        </w:rPr>
        <w:t>.</w:t>
      </w:r>
      <w:r w:rsidR="00091159">
        <w:rPr>
          <w:rFonts w:ascii="Times New Roman" w:hAnsi="Times New Roman" w:cs="Times New Roman"/>
          <w:sz w:val="28"/>
        </w:rPr>
        <w:t xml:space="preserve"> Охрана и укрепление здоровья детей, и</w:t>
      </w:r>
      <w:r w:rsidR="00456D8A">
        <w:rPr>
          <w:rFonts w:ascii="Times New Roman" w:hAnsi="Times New Roman" w:cs="Times New Roman"/>
          <w:sz w:val="28"/>
        </w:rPr>
        <w:t>х всестороннее физическое развити</w:t>
      </w:r>
      <w:r w:rsidR="00091159">
        <w:rPr>
          <w:rFonts w:ascii="Times New Roman" w:hAnsi="Times New Roman" w:cs="Times New Roman"/>
          <w:sz w:val="28"/>
        </w:rPr>
        <w:t>е.</w:t>
      </w:r>
    </w:p>
    <w:p w:rsidR="00F8423F" w:rsidRPr="002112CD" w:rsidRDefault="00B75A72" w:rsidP="00456D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560B9">
        <w:rPr>
          <w:rFonts w:ascii="Times New Roman" w:hAnsi="Times New Roman" w:cs="Times New Roman"/>
          <w:sz w:val="28"/>
        </w:rPr>
        <w:t>.</w:t>
      </w:r>
      <w:r w:rsidR="00D75909">
        <w:rPr>
          <w:rFonts w:ascii="Times New Roman" w:hAnsi="Times New Roman" w:cs="Times New Roman"/>
          <w:sz w:val="28"/>
        </w:rPr>
        <w:t xml:space="preserve"> Осн</w:t>
      </w:r>
      <w:r>
        <w:rPr>
          <w:rFonts w:ascii="Times New Roman" w:hAnsi="Times New Roman" w:cs="Times New Roman"/>
          <w:sz w:val="28"/>
        </w:rPr>
        <w:t xml:space="preserve">овные особенности </w:t>
      </w:r>
      <w:proofErr w:type="spellStart"/>
      <w:r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1059DD">
        <w:rPr>
          <w:rFonts w:ascii="Times New Roman" w:hAnsi="Times New Roman" w:cs="Times New Roman"/>
          <w:sz w:val="28"/>
        </w:rPr>
        <w:t>-образовательного процесса я рассматриваю</w:t>
      </w:r>
      <w:r w:rsidR="00D75909">
        <w:rPr>
          <w:rFonts w:ascii="Times New Roman" w:hAnsi="Times New Roman" w:cs="Times New Roman"/>
          <w:sz w:val="28"/>
        </w:rPr>
        <w:t xml:space="preserve"> на предоставлении воспитанникам возможности апробировать себя </w:t>
      </w:r>
      <w:r w:rsidR="00154BF4">
        <w:rPr>
          <w:rFonts w:ascii="Times New Roman" w:hAnsi="Times New Roman" w:cs="Times New Roman"/>
          <w:sz w:val="28"/>
        </w:rPr>
        <w:t xml:space="preserve">в различных видах деятельности: игровой, учебной, творческой, организаторской, трудовой с учетом их возрастных особенностей, интересов и склонностей. </w:t>
      </w:r>
      <w:r w:rsidR="00F56E2F">
        <w:rPr>
          <w:rFonts w:ascii="Times New Roman" w:hAnsi="Times New Roman" w:cs="Times New Roman"/>
          <w:sz w:val="28"/>
        </w:rPr>
        <w:t xml:space="preserve">Использую </w:t>
      </w:r>
      <w:proofErr w:type="spellStart"/>
      <w:r w:rsidR="00F56E2F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="00F56E2F">
        <w:rPr>
          <w:rFonts w:ascii="Times New Roman" w:hAnsi="Times New Roman" w:cs="Times New Roman"/>
          <w:sz w:val="28"/>
        </w:rPr>
        <w:t xml:space="preserve"> технологии, влияющие на физическое и психическое развитие детей</w:t>
      </w:r>
      <w:r w:rsidR="001059DD">
        <w:rPr>
          <w:rFonts w:ascii="Times New Roman" w:hAnsi="Times New Roman" w:cs="Times New Roman"/>
          <w:sz w:val="28"/>
        </w:rPr>
        <w:t>. Особое внимание уделяю игровым технологиям</w:t>
      </w:r>
      <w:r w:rsidR="00F56E2F">
        <w:rPr>
          <w:rFonts w:ascii="Times New Roman" w:hAnsi="Times New Roman" w:cs="Times New Roman"/>
          <w:sz w:val="28"/>
        </w:rPr>
        <w:t>, к</w:t>
      </w:r>
      <w:r w:rsidR="001059DD">
        <w:rPr>
          <w:rFonts w:ascii="Times New Roman" w:hAnsi="Times New Roman" w:cs="Times New Roman"/>
          <w:sz w:val="28"/>
        </w:rPr>
        <w:t>оторые помогают детям познать новы</w:t>
      </w:r>
      <w:r w:rsidR="00F56E2F">
        <w:rPr>
          <w:rFonts w:ascii="Times New Roman" w:hAnsi="Times New Roman" w:cs="Times New Roman"/>
          <w:sz w:val="28"/>
        </w:rPr>
        <w:t>е социальные знания, активизируют самостоятельность и инициативу ребенка, его творческие способности</w:t>
      </w:r>
      <w:r w:rsidR="005E1A26">
        <w:rPr>
          <w:rFonts w:ascii="Times New Roman" w:hAnsi="Times New Roman" w:cs="Times New Roman"/>
          <w:sz w:val="28"/>
        </w:rPr>
        <w:t>, у</w:t>
      </w:r>
      <w:r w:rsidR="00F56E2F">
        <w:rPr>
          <w:rFonts w:ascii="Times New Roman" w:hAnsi="Times New Roman" w:cs="Times New Roman"/>
          <w:sz w:val="28"/>
        </w:rPr>
        <w:t>чат гуманности общения, толерантности.   Стараюсь обеспечить благоприятной</w:t>
      </w:r>
      <w:r w:rsidR="00154BF4" w:rsidRPr="00F56E2F">
        <w:rPr>
          <w:rFonts w:ascii="Times New Roman" w:hAnsi="Times New Roman" w:cs="Times New Roman"/>
          <w:sz w:val="28"/>
        </w:rPr>
        <w:t xml:space="preserve"> климат</w:t>
      </w:r>
      <w:r w:rsidR="00F56E2F">
        <w:rPr>
          <w:rFonts w:ascii="Times New Roman" w:hAnsi="Times New Roman" w:cs="Times New Roman"/>
          <w:sz w:val="28"/>
        </w:rPr>
        <w:t xml:space="preserve"> в группе для де</w:t>
      </w:r>
      <w:r w:rsidR="005E1A26">
        <w:rPr>
          <w:rFonts w:ascii="Times New Roman" w:hAnsi="Times New Roman" w:cs="Times New Roman"/>
          <w:sz w:val="28"/>
        </w:rPr>
        <w:t>т</w:t>
      </w:r>
      <w:r w:rsidR="00F56E2F">
        <w:rPr>
          <w:rFonts w:ascii="Times New Roman" w:hAnsi="Times New Roman" w:cs="Times New Roman"/>
          <w:sz w:val="28"/>
        </w:rPr>
        <w:t>ей</w:t>
      </w:r>
      <w:r w:rsidR="005E1A26">
        <w:rPr>
          <w:rFonts w:ascii="Times New Roman" w:hAnsi="Times New Roman" w:cs="Times New Roman"/>
          <w:sz w:val="28"/>
        </w:rPr>
        <w:t xml:space="preserve"> и уделяю внимание на создание</w:t>
      </w:r>
      <w:r w:rsidR="00154BF4" w:rsidRPr="00F56E2F">
        <w:rPr>
          <w:rFonts w:ascii="Times New Roman" w:hAnsi="Times New Roman" w:cs="Times New Roman"/>
          <w:sz w:val="28"/>
        </w:rPr>
        <w:t xml:space="preserve"> развивающей пр</w:t>
      </w:r>
      <w:r w:rsidR="005E1A26">
        <w:rPr>
          <w:rFonts w:ascii="Times New Roman" w:hAnsi="Times New Roman" w:cs="Times New Roman"/>
          <w:sz w:val="28"/>
        </w:rPr>
        <w:t xml:space="preserve">едметно- пространственной среды, что </w:t>
      </w:r>
      <w:r w:rsidR="005E1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 всестороннему</w:t>
      </w:r>
      <w:r w:rsidR="0021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развитию дошкольников.</w:t>
      </w:r>
    </w:p>
    <w:p w:rsidR="00E64BFA" w:rsidRPr="00E66C59" w:rsidRDefault="00EB4226" w:rsidP="0045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Жизнь ребенка в де</w:t>
      </w:r>
      <w:r w:rsidR="00E5779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ском саду нельзя счита</w:t>
      </w:r>
      <w:r w:rsidR="0025089A">
        <w:rPr>
          <w:rFonts w:ascii="Times New Roman" w:hAnsi="Times New Roman" w:cs="Times New Roman"/>
          <w:sz w:val="28"/>
        </w:rPr>
        <w:t>ть полноценной, если ей не сопу</w:t>
      </w:r>
      <w:r w:rsidR="00E5779A">
        <w:rPr>
          <w:rFonts w:ascii="Times New Roman" w:hAnsi="Times New Roman" w:cs="Times New Roman"/>
          <w:sz w:val="28"/>
        </w:rPr>
        <w:t>т</w:t>
      </w:r>
      <w:r w:rsidR="0025089A">
        <w:rPr>
          <w:rFonts w:ascii="Times New Roman" w:hAnsi="Times New Roman" w:cs="Times New Roman"/>
          <w:sz w:val="28"/>
        </w:rPr>
        <w:t>ствует радость. Именно она создает здоровый душевный настрой.</w:t>
      </w:r>
      <w:r w:rsidR="00E64BFA">
        <w:rPr>
          <w:rFonts w:ascii="Times New Roman" w:hAnsi="Times New Roman" w:cs="Times New Roman"/>
          <w:sz w:val="28"/>
        </w:rPr>
        <w:t xml:space="preserve"> В течении дня я использую различные развлечения, сюрпризы, игры- соревнования, игры- драматизации, конкурсы, вечера загадок и другие досуги. Все воспитание строится на основе личностно -ориентированной модели.</w:t>
      </w:r>
      <w:r w:rsidR="00E64BFA" w:rsidRPr="00E66C59">
        <w:rPr>
          <w:rFonts w:ascii="Times New Roman" w:hAnsi="Times New Roman" w:cs="Times New Roman"/>
          <w:sz w:val="28"/>
        </w:rPr>
        <w:t xml:space="preserve"> </w:t>
      </w:r>
      <w:r w:rsidR="00E64BFA" w:rsidRPr="00E66C59">
        <w:rPr>
          <w:rFonts w:ascii="Times New Roman" w:hAnsi="Times New Roman" w:cs="Times New Roman"/>
          <w:sz w:val="28"/>
        </w:rPr>
        <w:lastRenderedPageBreak/>
        <w:t>Взрослый придерживается в общении с детьми положения «Не рядом, не над ним, а вместе!». Его цель – содействовать становлению ребенка, как личности.</w:t>
      </w:r>
      <w:r w:rsidR="00E64BFA">
        <w:rPr>
          <w:rFonts w:ascii="Times New Roman" w:hAnsi="Times New Roman" w:cs="Times New Roman"/>
          <w:sz w:val="28"/>
        </w:rPr>
        <w:t xml:space="preserve"> В своей деятельности с детьми я использую следующие техноло</w:t>
      </w:r>
      <w:r w:rsidR="000B70E3">
        <w:rPr>
          <w:rFonts w:ascii="Times New Roman" w:hAnsi="Times New Roman" w:cs="Times New Roman"/>
          <w:sz w:val="28"/>
        </w:rPr>
        <w:t>г</w:t>
      </w:r>
      <w:r w:rsidR="00E64BFA">
        <w:rPr>
          <w:rFonts w:ascii="Times New Roman" w:hAnsi="Times New Roman" w:cs="Times New Roman"/>
          <w:sz w:val="28"/>
        </w:rPr>
        <w:t>ии:</w:t>
      </w:r>
    </w:p>
    <w:p w:rsidR="00091159" w:rsidRPr="00091159" w:rsidRDefault="00E64BFA" w:rsidP="00456D8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</w:rPr>
      </w:pPr>
      <w:r w:rsidRPr="00091159">
        <w:rPr>
          <w:rFonts w:ascii="Times New Roman" w:hAnsi="Times New Roman" w:cs="Times New Roman"/>
          <w:sz w:val="28"/>
        </w:rPr>
        <w:t>1.Здоровьесберегающая технология</w:t>
      </w:r>
    </w:p>
    <w:p w:rsidR="00091159" w:rsidRPr="00091159" w:rsidRDefault="00E64BFA" w:rsidP="00456D8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</w:rPr>
      </w:pPr>
      <w:r w:rsidRPr="00091159">
        <w:rPr>
          <w:rFonts w:ascii="Times New Roman" w:hAnsi="Times New Roman" w:cs="Times New Roman"/>
          <w:sz w:val="28"/>
        </w:rPr>
        <w:t xml:space="preserve">2.Технология исследовательской </w:t>
      </w:r>
    </w:p>
    <w:p w:rsidR="00091159" w:rsidRPr="00091159" w:rsidRDefault="00E64BFA" w:rsidP="00456D8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</w:rPr>
      </w:pPr>
      <w:r w:rsidRPr="00091159">
        <w:rPr>
          <w:rFonts w:ascii="Times New Roman" w:hAnsi="Times New Roman" w:cs="Times New Roman"/>
          <w:sz w:val="28"/>
        </w:rPr>
        <w:t>3.Информационно-коммуникативная технология</w:t>
      </w:r>
    </w:p>
    <w:p w:rsidR="00091159" w:rsidRPr="00091159" w:rsidRDefault="00E64BFA" w:rsidP="00456D8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</w:rPr>
      </w:pPr>
      <w:r w:rsidRPr="00091159">
        <w:rPr>
          <w:rFonts w:ascii="Times New Roman" w:hAnsi="Times New Roman" w:cs="Times New Roman"/>
          <w:sz w:val="28"/>
        </w:rPr>
        <w:t xml:space="preserve">4.Личностно-ориентированная технология. </w:t>
      </w:r>
    </w:p>
    <w:p w:rsidR="00E64BFA" w:rsidRPr="00091159" w:rsidRDefault="000B70E3" w:rsidP="00456D8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</w:rPr>
      </w:pPr>
      <w:r w:rsidRPr="00091159">
        <w:rPr>
          <w:rFonts w:ascii="Times New Roman" w:hAnsi="Times New Roman" w:cs="Times New Roman"/>
          <w:sz w:val="28"/>
        </w:rPr>
        <w:t>5.</w:t>
      </w:r>
      <w:r w:rsidR="00E64BFA" w:rsidRPr="00091159">
        <w:rPr>
          <w:rFonts w:ascii="Times New Roman" w:hAnsi="Times New Roman" w:cs="Times New Roman"/>
          <w:sz w:val="28"/>
        </w:rPr>
        <w:t>Технология сотрудничества</w:t>
      </w:r>
    </w:p>
    <w:p w:rsidR="00091159" w:rsidRDefault="000B70E3" w:rsidP="00456D8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</w:rPr>
      </w:pPr>
      <w:r w:rsidRPr="00091159">
        <w:rPr>
          <w:rFonts w:ascii="Times New Roman" w:hAnsi="Times New Roman" w:cs="Times New Roman"/>
          <w:sz w:val="28"/>
        </w:rPr>
        <w:t>6.</w:t>
      </w:r>
      <w:r w:rsidR="00E64BFA" w:rsidRPr="00091159">
        <w:rPr>
          <w:rFonts w:ascii="Times New Roman" w:hAnsi="Times New Roman" w:cs="Times New Roman"/>
          <w:sz w:val="28"/>
        </w:rPr>
        <w:t>Игровая технология</w:t>
      </w:r>
    </w:p>
    <w:p w:rsidR="00E660BE" w:rsidRDefault="00E660BE" w:rsidP="00456D8A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</w:rPr>
      </w:pPr>
    </w:p>
    <w:p w:rsidR="00091159" w:rsidRPr="000B70E3" w:rsidRDefault="00091159" w:rsidP="0045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B70E3">
        <w:rPr>
          <w:rFonts w:ascii="Times New Roman" w:hAnsi="Times New Roman" w:cs="Times New Roman"/>
          <w:sz w:val="28"/>
          <w:szCs w:val="28"/>
        </w:rPr>
        <w:t>Каждый ребенок для меня уникален. В нем живет и талантливый художник, и пытливый наблюдатель, и неутомимый экспериментатор. С дошкольниками очень интересно. Они добрые, отзывчивые, открыто реагируют на ложь и несправедливость.</w:t>
      </w:r>
    </w:p>
    <w:p w:rsidR="00091159" w:rsidRDefault="00091159" w:rsidP="0045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91159" w:rsidRPr="00C547A4" w:rsidRDefault="00091159" w:rsidP="0045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09115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47A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</w:t>
      </w:r>
      <w:r w:rsidRPr="00C547A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с родителями я использую </w:t>
      </w:r>
      <w:r w:rsidRPr="00C547A4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нетрадиционные формы</w:t>
      </w:r>
      <w:r w:rsidRPr="00C547A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общения: семинары-практикумы,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родительские собрания за круглым столом, мастер- классы, </w:t>
      </w:r>
      <w:proofErr w:type="spellStart"/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-игры,</w:t>
      </w:r>
      <w:r w:rsidRPr="00C547A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анкетирование, акции,</w:t>
      </w:r>
      <w:r w:rsidR="00E61AE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выставки, конкурсы,</w:t>
      </w:r>
      <w:r w:rsidR="00E5779A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1AE9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досуги, которые</w:t>
      </w:r>
      <w:r w:rsidRPr="00C547A4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091159" w:rsidRDefault="00091159" w:rsidP="0045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61AE9" w:rsidRPr="00E61AE9" w:rsidRDefault="00E61AE9" w:rsidP="00456D8A">
      <w:pPr>
        <w:pStyle w:val="a3"/>
        <w:spacing w:before="0" w:beforeAutospacing="0" w:after="0" w:afterAutospacing="0"/>
        <w:jc w:val="both"/>
      </w:pPr>
      <w:r>
        <w:rPr>
          <w:sz w:val="28"/>
        </w:rPr>
        <w:t>6. В данное время работаю над темой «Развитие мелкой моторики, как основа развития детей раннего возраста».</w:t>
      </w:r>
      <w:r w:rsidRPr="00E61AE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61AE9">
        <w:rPr>
          <w:rFonts w:eastAsiaTheme="minorEastAsia"/>
          <w:bCs/>
          <w:color w:val="000000" w:themeColor="text1"/>
          <w:kern w:val="24"/>
          <w:sz w:val="28"/>
          <w:szCs w:val="28"/>
        </w:rPr>
        <w:t>Актуальность</w:t>
      </w:r>
      <w:r w:rsidRPr="00E61AE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E61AE9">
        <w:rPr>
          <w:rFonts w:eastAsiaTheme="minorEastAsia"/>
          <w:color w:val="000000" w:themeColor="text1"/>
          <w:kern w:val="24"/>
          <w:sz w:val="28"/>
          <w:szCs w:val="28"/>
        </w:rPr>
        <w:t>выбранной темы обусловлена тем, что у большинства современных детей отмечаются проблемы речевого развития, общее моторное отставание и, как следствие – трудности обучения в школе.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E61AE9">
        <w:rPr>
          <w:rFonts w:eastAsiaTheme="minorEastAsia"/>
          <w:color w:val="000000" w:themeColor="text1"/>
          <w:kern w:val="24"/>
          <w:sz w:val="28"/>
          <w:szCs w:val="28"/>
        </w:rPr>
        <w:t xml:space="preserve">Таким образом, в результате проделанной работы я пришла к заключению, что целенаправленная, систематическая и планомерная работа по развитию мелкой моторики рук у детей дошкольного возраста </w:t>
      </w:r>
      <w:r w:rsidR="00456D8A" w:rsidRPr="00E61AE9">
        <w:rPr>
          <w:rFonts w:eastAsiaTheme="minorEastAsia"/>
          <w:color w:val="000000" w:themeColor="text1"/>
          <w:kern w:val="24"/>
          <w:sz w:val="28"/>
          <w:szCs w:val="28"/>
        </w:rPr>
        <w:t>способствует положительному</w:t>
      </w:r>
      <w:r w:rsidRPr="00E61AE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56D8A" w:rsidRPr="00E61AE9">
        <w:rPr>
          <w:rFonts w:eastAsiaTheme="minorEastAsia"/>
          <w:color w:val="000000" w:themeColor="text1"/>
          <w:kern w:val="24"/>
          <w:sz w:val="28"/>
          <w:szCs w:val="28"/>
        </w:rPr>
        <w:t>развитию речи</w:t>
      </w:r>
      <w:r w:rsidRPr="00E61AE9">
        <w:rPr>
          <w:rFonts w:eastAsiaTheme="minorEastAsia"/>
          <w:color w:val="000000" w:themeColor="text1"/>
          <w:kern w:val="24"/>
          <w:sz w:val="28"/>
          <w:szCs w:val="28"/>
        </w:rPr>
        <w:t>, а самое главное – способствует сохранению физического и психического здоровья ребенка.</w:t>
      </w:r>
    </w:p>
    <w:p w:rsidR="00E61AE9" w:rsidRDefault="00E61AE9" w:rsidP="00456D8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61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В дальнейшем я планирую продолжать начатую работу. С детьми старшего дошкольного возраста особое внимание уделю развитию зрительно-моторных </w:t>
      </w:r>
      <w:r w:rsidR="00456D8A" w:rsidRPr="00E61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координаций и</w:t>
      </w:r>
      <w:r w:rsidRPr="00E61A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одготовке руки ребенка к письму.</w:t>
      </w:r>
    </w:p>
    <w:p w:rsidR="00416F9D" w:rsidRDefault="00416F9D" w:rsidP="00456D8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E61AE9" w:rsidRPr="00E61AE9" w:rsidRDefault="00E61AE9" w:rsidP="0045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7.</w:t>
      </w:r>
      <w:r w:rsidR="0080217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Мои авторские разработки: НОД «Необычное расследование»</w:t>
      </w:r>
      <w:r w:rsidR="00802174">
        <w:rPr>
          <w:rFonts w:ascii="Times New Roman" w:hAnsi="Times New Roman" w:cs="Times New Roman"/>
          <w:sz w:val="28"/>
        </w:rPr>
        <w:t>, НОД «Сказка «Репка», «</w:t>
      </w:r>
      <w:proofErr w:type="spellStart"/>
      <w:r w:rsidR="00802174">
        <w:rPr>
          <w:rFonts w:ascii="Times New Roman" w:hAnsi="Times New Roman" w:cs="Times New Roman"/>
          <w:sz w:val="28"/>
        </w:rPr>
        <w:t>Педагогичесие</w:t>
      </w:r>
      <w:proofErr w:type="spellEnd"/>
      <w:r w:rsidR="00802174">
        <w:rPr>
          <w:rFonts w:ascii="Times New Roman" w:hAnsi="Times New Roman" w:cs="Times New Roman"/>
          <w:sz w:val="28"/>
        </w:rPr>
        <w:t xml:space="preserve"> россыпи», НОД «Мой веселый самолет», «Чудо овощ –диво фрукт!», «мастер –классы для родителей и воспитателей по аппликации «Аист», «Веточка сирени», «Осеннее дерево», «Новогодняя игрушка», мастер- класс по </w:t>
      </w:r>
      <w:proofErr w:type="spellStart"/>
      <w:r w:rsidR="00802174">
        <w:rPr>
          <w:rFonts w:ascii="Times New Roman" w:hAnsi="Times New Roman" w:cs="Times New Roman"/>
          <w:sz w:val="28"/>
        </w:rPr>
        <w:t>пластилинографии</w:t>
      </w:r>
      <w:proofErr w:type="spellEnd"/>
      <w:r w:rsidR="00802174">
        <w:rPr>
          <w:rFonts w:ascii="Times New Roman" w:hAnsi="Times New Roman" w:cs="Times New Roman"/>
          <w:sz w:val="28"/>
        </w:rPr>
        <w:t xml:space="preserve"> «Морские жители», Консультации</w:t>
      </w:r>
      <w:r w:rsidR="003A5B34">
        <w:rPr>
          <w:rFonts w:ascii="Times New Roman" w:hAnsi="Times New Roman" w:cs="Times New Roman"/>
          <w:sz w:val="28"/>
        </w:rPr>
        <w:t xml:space="preserve"> и памятки</w:t>
      </w:r>
      <w:r w:rsidR="00802174">
        <w:rPr>
          <w:rFonts w:ascii="Times New Roman" w:hAnsi="Times New Roman" w:cs="Times New Roman"/>
          <w:sz w:val="28"/>
        </w:rPr>
        <w:t xml:space="preserve"> для родителей: «Детский травматизм», «По </w:t>
      </w:r>
      <w:r w:rsidR="00456D8A">
        <w:rPr>
          <w:rFonts w:ascii="Times New Roman" w:hAnsi="Times New Roman" w:cs="Times New Roman"/>
          <w:sz w:val="28"/>
        </w:rPr>
        <w:t>пожарной безопасности</w:t>
      </w:r>
      <w:r w:rsidR="00802174">
        <w:rPr>
          <w:rFonts w:ascii="Times New Roman" w:hAnsi="Times New Roman" w:cs="Times New Roman"/>
          <w:sz w:val="28"/>
        </w:rPr>
        <w:t xml:space="preserve">», </w:t>
      </w:r>
      <w:r w:rsidR="003A5B34">
        <w:rPr>
          <w:rFonts w:ascii="Times New Roman" w:hAnsi="Times New Roman" w:cs="Times New Roman"/>
          <w:sz w:val="28"/>
        </w:rPr>
        <w:t>«</w:t>
      </w:r>
      <w:r w:rsidR="00802174">
        <w:rPr>
          <w:rFonts w:ascii="Times New Roman" w:hAnsi="Times New Roman" w:cs="Times New Roman"/>
          <w:sz w:val="28"/>
        </w:rPr>
        <w:t>Правила ПДД»</w:t>
      </w:r>
      <w:r w:rsidR="003A5B34">
        <w:rPr>
          <w:rFonts w:ascii="Times New Roman" w:hAnsi="Times New Roman" w:cs="Times New Roman"/>
          <w:sz w:val="28"/>
        </w:rPr>
        <w:t>.</w:t>
      </w:r>
    </w:p>
    <w:p w:rsidR="0094783C" w:rsidRDefault="0094783C" w:rsidP="0045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02174" w:rsidRDefault="003A5B34" w:rsidP="0045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8. Принимаю участие</w:t>
      </w:r>
      <w:r w:rsidR="00802174">
        <w:rPr>
          <w:rFonts w:ascii="Times New Roman" w:hAnsi="Times New Roman" w:cs="Times New Roman"/>
          <w:sz w:val="28"/>
        </w:rPr>
        <w:t xml:space="preserve"> в различных муниципальных, областных, всероссийских конкурсах, олимп</w:t>
      </w:r>
      <w:r w:rsidR="004D12E8">
        <w:rPr>
          <w:rFonts w:ascii="Times New Roman" w:hAnsi="Times New Roman" w:cs="Times New Roman"/>
          <w:sz w:val="28"/>
        </w:rPr>
        <w:t>иадах. «Воспитатель года-2015» (</w:t>
      </w:r>
      <w:r w:rsidR="00802174">
        <w:rPr>
          <w:rFonts w:ascii="Times New Roman" w:hAnsi="Times New Roman" w:cs="Times New Roman"/>
          <w:sz w:val="28"/>
        </w:rPr>
        <w:t>2 место</w:t>
      </w:r>
      <w:r w:rsidR="004D12E8">
        <w:rPr>
          <w:rFonts w:ascii="Times New Roman" w:hAnsi="Times New Roman" w:cs="Times New Roman"/>
          <w:sz w:val="28"/>
        </w:rPr>
        <w:t>)</w:t>
      </w:r>
      <w:r w:rsidR="00802174">
        <w:rPr>
          <w:rFonts w:ascii="Times New Roman" w:hAnsi="Times New Roman" w:cs="Times New Roman"/>
          <w:sz w:val="28"/>
        </w:rPr>
        <w:t>, районный методический фес</w:t>
      </w:r>
      <w:r w:rsidR="004D12E8">
        <w:rPr>
          <w:rFonts w:ascii="Times New Roman" w:hAnsi="Times New Roman" w:cs="Times New Roman"/>
          <w:sz w:val="28"/>
        </w:rPr>
        <w:t>тиваль «Педагогические россыпи» (</w:t>
      </w:r>
      <w:r>
        <w:rPr>
          <w:rFonts w:ascii="Times New Roman" w:hAnsi="Times New Roman" w:cs="Times New Roman"/>
          <w:sz w:val="28"/>
        </w:rPr>
        <w:t>1 место</w:t>
      </w:r>
      <w:r w:rsidR="004D12E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в номинации </w:t>
      </w:r>
      <w:r w:rsidR="00802174">
        <w:rPr>
          <w:rFonts w:ascii="Times New Roman" w:hAnsi="Times New Roman" w:cs="Times New Roman"/>
          <w:sz w:val="28"/>
        </w:rPr>
        <w:t>«Работа с родителями»,</w:t>
      </w:r>
      <w:r>
        <w:rPr>
          <w:rFonts w:ascii="Times New Roman" w:hAnsi="Times New Roman" w:cs="Times New Roman"/>
          <w:sz w:val="28"/>
        </w:rPr>
        <w:t xml:space="preserve"> Августовская конференция для педагогов «Развитие предметно- пространственной среды в группе»</w:t>
      </w:r>
      <w:r w:rsidR="004D12E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2021г</w:t>
      </w:r>
      <w:r w:rsidR="004D12E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802174">
        <w:rPr>
          <w:rFonts w:ascii="Times New Roman" w:hAnsi="Times New Roman" w:cs="Times New Roman"/>
          <w:sz w:val="28"/>
        </w:rPr>
        <w:t xml:space="preserve"> публикация материалов (НОД., консультации для родителей) на сайтах </w:t>
      </w:r>
      <w:proofErr w:type="spellStart"/>
      <w:r w:rsidR="00802174">
        <w:rPr>
          <w:rFonts w:ascii="Times New Roman" w:hAnsi="Times New Roman" w:cs="Times New Roman"/>
          <w:sz w:val="28"/>
        </w:rPr>
        <w:t>Инфоурок</w:t>
      </w:r>
      <w:proofErr w:type="spellEnd"/>
      <w:r w:rsidR="00802174">
        <w:rPr>
          <w:rFonts w:ascii="Times New Roman" w:hAnsi="Times New Roman" w:cs="Times New Roman"/>
          <w:sz w:val="28"/>
        </w:rPr>
        <w:t>, «Моя Югра»</w:t>
      </w:r>
      <w:r w:rsidR="005C3919">
        <w:rPr>
          <w:rFonts w:ascii="Times New Roman" w:hAnsi="Times New Roman" w:cs="Times New Roman"/>
          <w:sz w:val="28"/>
        </w:rPr>
        <w:t xml:space="preserve"> «НОД «Мой веселый самоле</w:t>
      </w:r>
      <w:r w:rsidR="003F2193">
        <w:rPr>
          <w:rFonts w:ascii="Times New Roman" w:hAnsi="Times New Roman" w:cs="Times New Roman"/>
          <w:sz w:val="28"/>
        </w:rPr>
        <w:t>т</w:t>
      </w:r>
      <w:r w:rsidR="004D12E8">
        <w:rPr>
          <w:rFonts w:ascii="Times New Roman" w:hAnsi="Times New Roman" w:cs="Times New Roman"/>
          <w:sz w:val="28"/>
        </w:rPr>
        <w:t>» (</w:t>
      </w:r>
      <w:r w:rsidR="005C3919">
        <w:rPr>
          <w:rFonts w:ascii="Times New Roman" w:hAnsi="Times New Roman" w:cs="Times New Roman"/>
          <w:sz w:val="28"/>
        </w:rPr>
        <w:t>1 место 2022г</w:t>
      </w:r>
      <w:r w:rsidR="004D12E8">
        <w:rPr>
          <w:rFonts w:ascii="Times New Roman" w:hAnsi="Times New Roman" w:cs="Times New Roman"/>
          <w:sz w:val="28"/>
        </w:rPr>
        <w:t>)</w:t>
      </w:r>
      <w:r w:rsidR="00802174">
        <w:rPr>
          <w:rFonts w:ascii="Times New Roman" w:hAnsi="Times New Roman" w:cs="Times New Roman"/>
          <w:sz w:val="28"/>
        </w:rPr>
        <w:t>, «Мой Ямал», «</w:t>
      </w:r>
      <w:proofErr w:type="spellStart"/>
      <w:r w:rsidR="00802174">
        <w:rPr>
          <w:rFonts w:ascii="Times New Roman" w:hAnsi="Times New Roman" w:cs="Times New Roman"/>
          <w:sz w:val="28"/>
        </w:rPr>
        <w:t>Педжурнал</w:t>
      </w:r>
      <w:proofErr w:type="spellEnd"/>
      <w:r w:rsidR="00802174">
        <w:rPr>
          <w:rFonts w:ascii="Times New Roman" w:hAnsi="Times New Roman" w:cs="Times New Roman"/>
          <w:sz w:val="28"/>
        </w:rPr>
        <w:t xml:space="preserve">», «Новое достижение», </w:t>
      </w:r>
      <w:r w:rsidR="005C3919">
        <w:rPr>
          <w:rFonts w:ascii="Times New Roman" w:hAnsi="Times New Roman" w:cs="Times New Roman"/>
          <w:sz w:val="28"/>
        </w:rPr>
        <w:t xml:space="preserve"> всероссийский </w:t>
      </w:r>
      <w:r w:rsidR="00802174">
        <w:rPr>
          <w:rFonts w:ascii="Times New Roman" w:hAnsi="Times New Roman" w:cs="Times New Roman"/>
          <w:sz w:val="28"/>
        </w:rPr>
        <w:t>«</w:t>
      </w:r>
      <w:proofErr w:type="spellStart"/>
      <w:r w:rsidR="00802174">
        <w:rPr>
          <w:rFonts w:ascii="Times New Roman" w:hAnsi="Times New Roman" w:cs="Times New Roman"/>
          <w:sz w:val="28"/>
        </w:rPr>
        <w:t>Тоталтест</w:t>
      </w:r>
      <w:proofErr w:type="spellEnd"/>
      <w:r w:rsidR="00802174">
        <w:rPr>
          <w:rFonts w:ascii="Times New Roman" w:hAnsi="Times New Roman" w:cs="Times New Roman"/>
          <w:sz w:val="28"/>
        </w:rPr>
        <w:t>»</w:t>
      </w:r>
      <w:r w:rsidR="005C3919">
        <w:rPr>
          <w:rFonts w:ascii="Times New Roman" w:hAnsi="Times New Roman" w:cs="Times New Roman"/>
          <w:sz w:val="28"/>
        </w:rPr>
        <w:t xml:space="preserve"> тестирование «Речевое развитие </w:t>
      </w:r>
      <w:r w:rsidR="004D12E8">
        <w:rPr>
          <w:rFonts w:ascii="Times New Roman" w:hAnsi="Times New Roman" w:cs="Times New Roman"/>
          <w:sz w:val="28"/>
        </w:rPr>
        <w:t>дошкольников старшего возраста» (</w:t>
      </w:r>
      <w:r w:rsidR="005C3919">
        <w:rPr>
          <w:rFonts w:ascii="Times New Roman" w:hAnsi="Times New Roman" w:cs="Times New Roman"/>
          <w:sz w:val="28"/>
        </w:rPr>
        <w:t>1 место</w:t>
      </w:r>
      <w:r w:rsidR="004D12E8">
        <w:rPr>
          <w:rFonts w:ascii="Times New Roman" w:hAnsi="Times New Roman" w:cs="Times New Roman"/>
          <w:sz w:val="28"/>
        </w:rPr>
        <w:t>)</w:t>
      </w:r>
      <w:r w:rsidR="00802174">
        <w:rPr>
          <w:rFonts w:ascii="Times New Roman" w:hAnsi="Times New Roman" w:cs="Times New Roman"/>
          <w:sz w:val="28"/>
        </w:rPr>
        <w:t xml:space="preserve">, «Апрель», «Солнечный свет» и др. </w:t>
      </w:r>
      <w:r w:rsidR="005E1D2C">
        <w:rPr>
          <w:rFonts w:ascii="Times New Roman" w:hAnsi="Times New Roman" w:cs="Times New Roman"/>
          <w:sz w:val="28"/>
        </w:rPr>
        <w:t xml:space="preserve">Всероссийская викторина «Время знаний» «Педагогическая деятельность по развитию </w:t>
      </w:r>
      <w:r w:rsidR="004D12E8">
        <w:rPr>
          <w:rFonts w:ascii="Times New Roman" w:hAnsi="Times New Roman" w:cs="Times New Roman"/>
          <w:sz w:val="28"/>
        </w:rPr>
        <w:t>мелкой моторики у дошкольников» (</w:t>
      </w:r>
      <w:r w:rsidR="005E1D2C">
        <w:rPr>
          <w:rFonts w:ascii="Times New Roman" w:hAnsi="Times New Roman" w:cs="Times New Roman"/>
          <w:sz w:val="28"/>
        </w:rPr>
        <w:t>2 место 2020г</w:t>
      </w:r>
      <w:r w:rsidR="004D12E8">
        <w:rPr>
          <w:rFonts w:ascii="Times New Roman" w:hAnsi="Times New Roman" w:cs="Times New Roman"/>
          <w:sz w:val="28"/>
        </w:rPr>
        <w:t>)</w:t>
      </w:r>
      <w:r w:rsidR="005E1D2C">
        <w:rPr>
          <w:rFonts w:ascii="Times New Roman" w:hAnsi="Times New Roman" w:cs="Times New Roman"/>
          <w:sz w:val="28"/>
        </w:rPr>
        <w:t xml:space="preserve">, Всероссийская блиц- олимпиада «Время знаний» </w:t>
      </w:r>
      <w:r w:rsidR="004D12E8">
        <w:rPr>
          <w:rFonts w:ascii="Times New Roman" w:hAnsi="Times New Roman" w:cs="Times New Roman"/>
          <w:sz w:val="28"/>
        </w:rPr>
        <w:t xml:space="preserve">«Роль игры в жизни дошкольника» (1 место </w:t>
      </w:r>
      <w:r w:rsidR="005E1D2C">
        <w:rPr>
          <w:rFonts w:ascii="Times New Roman" w:hAnsi="Times New Roman" w:cs="Times New Roman"/>
          <w:sz w:val="28"/>
        </w:rPr>
        <w:t>2021г</w:t>
      </w:r>
      <w:r w:rsidR="004D12E8">
        <w:rPr>
          <w:rFonts w:ascii="Times New Roman" w:hAnsi="Times New Roman" w:cs="Times New Roman"/>
          <w:sz w:val="28"/>
        </w:rPr>
        <w:t>)</w:t>
      </w:r>
      <w:r w:rsidR="005E1D2C">
        <w:rPr>
          <w:rFonts w:ascii="Times New Roman" w:hAnsi="Times New Roman" w:cs="Times New Roman"/>
          <w:sz w:val="28"/>
        </w:rPr>
        <w:t>.</w:t>
      </w:r>
      <w:r w:rsidR="005C3919">
        <w:rPr>
          <w:rFonts w:ascii="Times New Roman" w:hAnsi="Times New Roman" w:cs="Times New Roman"/>
          <w:sz w:val="28"/>
        </w:rPr>
        <w:t>, Всероссийский конкурс «</w:t>
      </w:r>
      <w:proofErr w:type="spellStart"/>
      <w:r w:rsidR="005C3919">
        <w:rPr>
          <w:rFonts w:ascii="Times New Roman" w:hAnsi="Times New Roman" w:cs="Times New Roman"/>
          <w:sz w:val="28"/>
        </w:rPr>
        <w:t>Даутесса</w:t>
      </w:r>
      <w:proofErr w:type="spellEnd"/>
      <w:r w:rsidR="005C3919">
        <w:rPr>
          <w:rFonts w:ascii="Times New Roman" w:hAnsi="Times New Roman" w:cs="Times New Roman"/>
          <w:sz w:val="28"/>
        </w:rPr>
        <w:t>» блиц-олимпиада «Взаимодействие дошкольной образовательной организации с родителями в соотв</w:t>
      </w:r>
      <w:r w:rsidR="004D12E8">
        <w:rPr>
          <w:rFonts w:ascii="Times New Roman" w:hAnsi="Times New Roman" w:cs="Times New Roman"/>
          <w:sz w:val="28"/>
        </w:rPr>
        <w:t>етствии с требованиями ФГОС ДО» (</w:t>
      </w:r>
      <w:r w:rsidR="005C3919">
        <w:rPr>
          <w:rFonts w:ascii="Times New Roman" w:hAnsi="Times New Roman" w:cs="Times New Roman"/>
          <w:sz w:val="28"/>
        </w:rPr>
        <w:t>1 место 2020г</w:t>
      </w:r>
      <w:r w:rsidR="004D12E8">
        <w:rPr>
          <w:rFonts w:ascii="Times New Roman" w:hAnsi="Times New Roman" w:cs="Times New Roman"/>
          <w:sz w:val="28"/>
        </w:rPr>
        <w:t>)</w:t>
      </w:r>
      <w:r w:rsidR="005C3919">
        <w:rPr>
          <w:rFonts w:ascii="Times New Roman" w:hAnsi="Times New Roman" w:cs="Times New Roman"/>
          <w:sz w:val="28"/>
        </w:rPr>
        <w:t>., Международная викторина для педагогов «Педагогические тех</w:t>
      </w:r>
      <w:r w:rsidR="004D12E8">
        <w:rPr>
          <w:rFonts w:ascii="Times New Roman" w:hAnsi="Times New Roman" w:cs="Times New Roman"/>
          <w:sz w:val="28"/>
        </w:rPr>
        <w:t>нологии» сайт «Новое поколение» (</w:t>
      </w:r>
      <w:r w:rsidR="005C3919">
        <w:rPr>
          <w:rFonts w:ascii="Times New Roman" w:hAnsi="Times New Roman" w:cs="Times New Roman"/>
          <w:sz w:val="28"/>
        </w:rPr>
        <w:t>1 место 2019г</w:t>
      </w:r>
      <w:r w:rsidR="004D12E8">
        <w:rPr>
          <w:rFonts w:ascii="Times New Roman" w:hAnsi="Times New Roman" w:cs="Times New Roman"/>
          <w:sz w:val="28"/>
        </w:rPr>
        <w:t>)</w:t>
      </w:r>
      <w:r w:rsidR="005C3919">
        <w:rPr>
          <w:rFonts w:ascii="Times New Roman" w:hAnsi="Times New Roman" w:cs="Times New Roman"/>
          <w:sz w:val="28"/>
        </w:rPr>
        <w:t>., международный педагогический конкурс «Свободное образование» в номинации «Конспекты Н</w:t>
      </w:r>
      <w:r w:rsidR="003F2193">
        <w:rPr>
          <w:rFonts w:ascii="Times New Roman" w:hAnsi="Times New Roman" w:cs="Times New Roman"/>
          <w:sz w:val="28"/>
        </w:rPr>
        <w:t>ОД с детьми дошкольного возраст</w:t>
      </w:r>
      <w:r w:rsidR="005C3919">
        <w:rPr>
          <w:rFonts w:ascii="Times New Roman" w:hAnsi="Times New Roman" w:cs="Times New Roman"/>
          <w:sz w:val="28"/>
        </w:rPr>
        <w:t>а</w:t>
      </w:r>
      <w:r w:rsidR="003F2193">
        <w:rPr>
          <w:rFonts w:ascii="Times New Roman" w:hAnsi="Times New Roman" w:cs="Times New Roman"/>
          <w:sz w:val="28"/>
        </w:rPr>
        <w:t xml:space="preserve"> Конкурсная раб</w:t>
      </w:r>
      <w:r w:rsidR="004D12E8">
        <w:rPr>
          <w:rFonts w:ascii="Times New Roman" w:hAnsi="Times New Roman" w:cs="Times New Roman"/>
          <w:sz w:val="28"/>
        </w:rPr>
        <w:t>ота «Необычайное расследование» (</w:t>
      </w:r>
      <w:r w:rsidR="003F2193">
        <w:rPr>
          <w:rFonts w:ascii="Times New Roman" w:hAnsi="Times New Roman" w:cs="Times New Roman"/>
          <w:sz w:val="28"/>
        </w:rPr>
        <w:t>1 место 2019г</w:t>
      </w:r>
      <w:r w:rsidR="004D12E8">
        <w:rPr>
          <w:rFonts w:ascii="Times New Roman" w:hAnsi="Times New Roman" w:cs="Times New Roman"/>
          <w:sz w:val="28"/>
        </w:rPr>
        <w:t>)</w:t>
      </w:r>
      <w:r w:rsidR="003F2193">
        <w:rPr>
          <w:rFonts w:ascii="Times New Roman" w:hAnsi="Times New Roman" w:cs="Times New Roman"/>
          <w:sz w:val="28"/>
        </w:rPr>
        <w:t>.</w:t>
      </w:r>
    </w:p>
    <w:p w:rsidR="005E1D2C" w:rsidRDefault="005E1D2C" w:rsidP="00456D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37D8" w:rsidRDefault="008A535C" w:rsidP="0045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С </w:t>
      </w:r>
      <w:r w:rsidR="00E237D8">
        <w:rPr>
          <w:rFonts w:ascii="Times New Roman" w:hAnsi="Times New Roman" w:cs="Times New Roman"/>
          <w:sz w:val="28"/>
        </w:rPr>
        <w:t xml:space="preserve">большим </w:t>
      </w:r>
      <w:r w:rsidR="0094783C">
        <w:rPr>
          <w:rFonts w:ascii="Times New Roman" w:hAnsi="Times New Roman" w:cs="Times New Roman"/>
          <w:sz w:val="28"/>
        </w:rPr>
        <w:t xml:space="preserve">желанием и готовностью </w:t>
      </w:r>
      <w:r>
        <w:rPr>
          <w:rFonts w:ascii="Times New Roman" w:hAnsi="Times New Roman" w:cs="Times New Roman"/>
          <w:sz w:val="28"/>
        </w:rPr>
        <w:t xml:space="preserve"> дети моей группы</w:t>
      </w:r>
      <w:r w:rsidR="0094783C">
        <w:rPr>
          <w:rFonts w:ascii="Times New Roman" w:hAnsi="Times New Roman" w:cs="Times New Roman"/>
          <w:sz w:val="28"/>
        </w:rPr>
        <w:t xml:space="preserve"> учавствуют</w:t>
      </w:r>
      <w:r w:rsidR="00E237D8">
        <w:rPr>
          <w:rFonts w:ascii="Times New Roman" w:hAnsi="Times New Roman" w:cs="Times New Roman"/>
          <w:sz w:val="28"/>
        </w:rPr>
        <w:t xml:space="preserve"> в муниципальных, региональных, всероссийских конкурсах, олимпиадах «Время знаний», «Моя Югра», «Мой Ямал», «</w:t>
      </w:r>
      <w:r w:rsidR="004C0F19">
        <w:rPr>
          <w:rFonts w:ascii="Times New Roman" w:hAnsi="Times New Roman" w:cs="Times New Roman"/>
          <w:sz w:val="28"/>
        </w:rPr>
        <w:t>Лимпо</w:t>
      </w:r>
      <w:r w:rsidR="00E237D8">
        <w:rPr>
          <w:rFonts w:ascii="Times New Roman" w:hAnsi="Times New Roman" w:cs="Times New Roman"/>
          <w:sz w:val="28"/>
        </w:rPr>
        <w:t>по», «</w:t>
      </w:r>
      <w:proofErr w:type="spellStart"/>
      <w:r w:rsidR="00E237D8">
        <w:rPr>
          <w:rFonts w:ascii="Times New Roman" w:hAnsi="Times New Roman" w:cs="Times New Roman"/>
          <w:sz w:val="28"/>
        </w:rPr>
        <w:t>Даутесса</w:t>
      </w:r>
      <w:proofErr w:type="spellEnd"/>
      <w:r w:rsidR="00E237D8">
        <w:rPr>
          <w:rFonts w:ascii="Times New Roman" w:hAnsi="Times New Roman" w:cs="Times New Roman"/>
          <w:sz w:val="28"/>
        </w:rPr>
        <w:t xml:space="preserve">», «Радуга талантов», </w:t>
      </w:r>
      <w:r w:rsidR="003F2193">
        <w:rPr>
          <w:rFonts w:ascii="Times New Roman" w:hAnsi="Times New Roman" w:cs="Times New Roman"/>
          <w:sz w:val="28"/>
        </w:rPr>
        <w:t xml:space="preserve">районный конкурс </w:t>
      </w:r>
      <w:r w:rsidR="00E237D8">
        <w:rPr>
          <w:rFonts w:ascii="Times New Roman" w:hAnsi="Times New Roman" w:cs="Times New Roman"/>
          <w:sz w:val="28"/>
        </w:rPr>
        <w:t>«У колыбели таланта»</w:t>
      </w:r>
      <w:r w:rsidR="004D12E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16 человек</w:t>
      </w:r>
      <w:r w:rsidR="004D12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 место</w:t>
      </w:r>
      <w:r w:rsidR="004D12E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2 место</w:t>
      </w:r>
      <w:r w:rsidR="00E237D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3 место</w:t>
      </w:r>
      <w:r w:rsidR="004D12E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  <w:r w:rsidR="00E237D8">
        <w:rPr>
          <w:rFonts w:ascii="Times New Roman" w:hAnsi="Times New Roman" w:cs="Times New Roman"/>
          <w:sz w:val="28"/>
        </w:rPr>
        <w:t xml:space="preserve"> «Весна Победы»</w:t>
      </w:r>
      <w:r>
        <w:rPr>
          <w:rFonts w:ascii="Times New Roman" w:hAnsi="Times New Roman" w:cs="Times New Roman"/>
          <w:sz w:val="28"/>
        </w:rPr>
        <w:t>- 4 человека участие</w:t>
      </w:r>
      <w:r w:rsidR="00E237D8">
        <w:rPr>
          <w:rFonts w:ascii="Times New Roman" w:hAnsi="Times New Roman" w:cs="Times New Roman"/>
          <w:sz w:val="28"/>
        </w:rPr>
        <w:t>, «Спартакиада ГТО»</w:t>
      </w:r>
      <w:r>
        <w:rPr>
          <w:rFonts w:ascii="Times New Roman" w:hAnsi="Times New Roman" w:cs="Times New Roman"/>
          <w:sz w:val="28"/>
        </w:rPr>
        <w:t xml:space="preserve"> (; этапа)- 25 человек, 10</w:t>
      </w:r>
      <w:r w:rsidR="004D12E8">
        <w:rPr>
          <w:rFonts w:ascii="Times New Roman" w:hAnsi="Times New Roman" w:cs="Times New Roman"/>
          <w:sz w:val="28"/>
        </w:rPr>
        <w:t xml:space="preserve"> </w:t>
      </w:r>
      <w:r w:rsidR="005E1D2C">
        <w:rPr>
          <w:rFonts w:ascii="Times New Roman" w:hAnsi="Times New Roman" w:cs="Times New Roman"/>
          <w:sz w:val="28"/>
        </w:rPr>
        <w:t xml:space="preserve">человек </w:t>
      </w:r>
      <w:r>
        <w:rPr>
          <w:rFonts w:ascii="Times New Roman" w:hAnsi="Times New Roman" w:cs="Times New Roman"/>
          <w:sz w:val="28"/>
        </w:rPr>
        <w:t xml:space="preserve">призовые места </w:t>
      </w:r>
      <w:r w:rsidR="004D12E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1,2,3</w:t>
      </w:r>
      <w:r w:rsidR="005E1D2C">
        <w:rPr>
          <w:rFonts w:ascii="Times New Roman" w:hAnsi="Times New Roman" w:cs="Times New Roman"/>
          <w:sz w:val="28"/>
        </w:rPr>
        <w:t>,</w:t>
      </w:r>
      <w:r w:rsidR="004D12E8">
        <w:rPr>
          <w:rFonts w:ascii="Times New Roman" w:hAnsi="Times New Roman" w:cs="Times New Roman"/>
          <w:sz w:val="28"/>
        </w:rPr>
        <w:t>)</w:t>
      </w:r>
      <w:r w:rsidR="005E1D2C">
        <w:rPr>
          <w:rFonts w:ascii="Times New Roman" w:hAnsi="Times New Roman" w:cs="Times New Roman"/>
          <w:sz w:val="28"/>
        </w:rPr>
        <w:t xml:space="preserve"> награждены почетными грамотами</w:t>
      </w:r>
      <w:r>
        <w:rPr>
          <w:rFonts w:ascii="Times New Roman" w:hAnsi="Times New Roman" w:cs="Times New Roman"/>
          <w:sz w:val="28"/>
        </w:rPr>
        <w:t>;</w:t>
      </w:r>
      <w:r w:rsidR="00E237D8">
        <w:rPr>
          <w:rFonts w:ascii="Times New Roman" w:hAnsi="Times New Roman" w:cs="Times New Roman"/>
          <w:sz w:val="28"/>
        </w:rPr>
        <w:t xml:space="preserve"> </w:t>
      </w:r>
      <w:r w:rsidR="005E1D2C">
        <w:rPr>
          <w:rFonts w:ascii="Times New Roman" w:hAnsi="Times New Roman" w:cs="Times New Roman"/>
          <w:sz w:val="28"/>
        </w:rPr>
        <w:t>группа получила 4 кубка за каждый этап соревнований; в районном конкурсе «Шахматный турнир</w:t>
      </w:r>
      <w:r w:rsidR="004D12E8">
        <w:rPr>
          <w:rFonts w:ascii="Times New Roman" w:hAnsi="Times New Roman" w:cs="Times New Roman"/>
          <w:sz w:val="28"/>
        </w:rPr>
        <w:t>» участвовало 16 человек</w:t>
      </w:r>
      <w:r w:rsidR="005E1D2C">
        <w:rPr>
          <w:rFonts w:ascii="Times New Roman" w:hAnsi="Times New Roman" w:cs="Times New Roman"/>
          <w:sz w:val="28"/>
        </w:rPr>
        <w:t xml:space="preserve"> </w:t>
      </w:r>
      <w:r w:rsidR="004D12E8">
        <w:rPr>
          <w:rFonts w:ascii="Times New Roman" w:hAnsi="Times New Roman" w:cs="Times New Roman"/>
          <w:sz w:val="28"/>
        </w:rPr>
        <w:t>(2 место)</w:t>
      </w:r>
      <w:r w:rsidR="005E1D2C">
        <w:rPr>
          <w:rFonts w:ascii="Times New Roman" w:hAnsi="Times New Roman" w:cs="Times New Roman"/>
          <w:sz w:val="28"/>
        </w:rPr>
        <w:t xml:space="preserve"> Награждены почетной грамотой.</w:t>
      </w:r>
    </w:p>
    <w:p w:rsidR="003F2193" w:rsidRDefault="003F2193" w:rsidP="0045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E1D2C" w:rsidRDefault="005E1D2C" w:rsidP="0045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Pr="005E1D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Награждена Почетной грамотой Отдела Образования</w:t>
      </w:r>
      <w:r w:rsidR="004D12E8">
        <w:rPr>
          <w:rFonts w:ascii="Times New Roman" w:hAnsi="Times New Roman" w:cs="Times New Roman"/>
          <w:sz w:val="28"/>
        </w:rPr>
        <w:t>(2015г)</w:t>
      </w:r>
      <w:r>
        <w:rPr>
          <w:rFonts w:ascii="Times New Roman" w:hAnsi="Times New Roman" w:cs="Times New Roman"/>
          <w:sz w:val="28"/>
        </w:rPr>
        <w:t>, Почетной грамотой главы района</w:t>
      </w:r>
      <w:r w:rsidR="004D12E8">
        <w:rPr>
          <w:rFonts w:ascii="Times New Roman" w:hAnsi="Times New Roman" w:cs="Times New Roman"/>
          <w:sz w:val="28"/>
        </w:rPr>
        <w:t xml:space="preserve"> (2018г)</w:t>
      </w:r>
      <w:r>
        <w:rPr>
          <w:rFonts w:ascii="Times New Roman" w:hAnsi="Times New Roman" w:cs="Times New Roman"/>
          <w:sz w:val="28"/>
        </w:rPr>
        <w:t>, Почетной грамотой Департамента Образования Тюменской области</w:t>
      </w:r>
      <w:r w:rsidR="004D12E8">
        <w:rPr>
          <w:rFonts w:ascii="Times New Roman" w:hAnsi="Times New Roman" w:cs="Times New Roman"/>
          <w:sz w:val="28"/>
        </w:rPr>
        <w:t xml:space="preserve"> (2021г)</w:t>
      </w:r>
      <w:r>
        <w:rPr>
          <w:rFonts w:ascii="Times New Roman" w:hAnsi="Times New Roman" w:cs="Times New Roman"/>
          <w:sz w:val="28"/>
        </w:rPr>
        <w:t>, сертификатом за подготовку воспитанников участие в областном фестивале «У колыбели таланта» в номинации «Хореография» (Детские сады Тюменской области)</w:t>
      </w:r>
      <w:r w:rsidR="004D12E8">
        <w:rPr>
          <w:rFonts w:ascii="Times New Roman" w:hAnsi="Times New Roman" w:cs="Times New Roman"/>
          <w:sz w:val="28"/>
        </w:rPr>
        <w:t xml:space="preserve"> 2019г</w:t>
      </w:r>
      <w:r>
        <w:rPr>
          <w:rFonts w:ascii="Times New Roman" w:hAnsi="Times New Roman" w:cs="Times New Roman"/>
          <w:sz w:val="28"/>
        </w:rPr>
        <w:t>, Благодарственное письмо за активное участие в районном конкурсе рисунков «ГТО: Путь к знаку отличия!»- директор МАУДО «ДЮСШ» Исетского муниципального района-2022г, грамота за подготовку детей в областном конкурсе «Весна Победы»</w:t>
      </w:r>
      <w:r w:rsidR="004D12E8">
        <w:rPr>
          <w:rFonts w:ascii="Times New Roman" w:hAnsi="Times New Roman" w:cs="Times New Roman"/>
          <w:sz w:val="28"/>
        </w:rPr>
        <w:t xml:space="preserve"> 2022г</w:t>
      </w:r>
      <w:r>
        <w:rPr>
          <w:rFonts w:ascii="Times New Roman" w:hAnsi="Times New Roman" w:cs="Times New Roman"/>
          <w:sz w:val="28"/>
        </w:rPr>
        <w:t>, также грамоты и благодарственные письма на местном уровне.</w:t>
      </w:r>
    </w:p>
    <w:p w:rsidR="004C0F19" w:rsidRDefault="003F2193" w:rsidP="00456D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Свои </w:t>
      </w:r>
      <w:r w:rsidR="00456D8A">
        <w:rPr>
          <w:rFonts w:ascii="Times New Roman" w:hAnsi="Times New Roman" w:cs="Times New Roman"/>
          <w:sz w:val="28"/>
        </w:rPr>
        <w:t>материалы я</w:t>
      </w:r>
      <w:r>
        <w:rPr>
          <w:rFonts w:ascii="Times New Roman" w:hAnsi="Times New Roman" w:cs="Times New Roman"/>
          <w:sz w:val="28"/>
        </w:rPr>
        <w:t xml:space="preserve"> выкладываю</w:t>
      </w:r>
      <w:r w:rsidR="00A82805">
        <w:rPr>
          <w:rFonts w:ascii="Times New Roman" w:hAnsi="Times New Roman" w:cs="Times New Roman"/>
          <w:sz w:val="28"/>
        </w:rPr>
        <w:t xml:space="preserve"> на сайтах </w:t>
      </w:r>
      <w:proofErr w:type="spellStart"/>
      <w:r w:rsidR="00A82805">
        <w:rPr>
          <w:rFonts w:ascii="Times New Roman" w:hAnsi="Times New Roman" w:cs="Times New Roman"/>
          <w:sz w:val="28"/>
        </w:rPr>
        <w:t>Инфоурок</w:t>
      </w:r>
      <w:proofErr w:type="spellEnd"/>
      <w:r w:rsidR="00A82805">
        <w:rPr>
          <w:rFonts w:ascii="Times New Roman" w:hAnsi="Times New Roman" w:cs="Times New Roman"/>
          <w:sz w:val="28"/>
        </w:rPr>
        <w:t>, «Моя Югра», «Мой Ямал», «</w:t>
      </w:r>
      <w:proofErr w:type="spellStart"/>
      <w:r w:rsidR="00A82805">
        <w:rPr>
          <w:rFonts w:ascii="Times New Roman" w:hAnsi="Times New Roman" w:cs="Times New Roman"/>
          <w:sz w:val="28"/>
        </w:rPr>
        <w:t>Педжурнал</w:t>
      </w:r>
      <w:proofErr w:type="spellEnd"/>
      <w:r w:rsidR="00A82805">
        <w:rPr>
          <w:rFonts w:ascii="Times New Roman" w:hAnsi="Times New Roman" w:cs="Times New Roman"/>
          <w:sz w:val="28"/>
        </w:rPr>
        <w:t>»</w:t>
      </w:r>
      <w:r w:rsidR="004C0F19">
        <w:rPr>
          <w:rFonts w:ascii="Times New Roman" w:hAnsi="Times New Roman" w:cs="Times New Roman"/>
          <w:sz w:val="28"/>
        </w:rPr>
        <w:t xml:space="preserve">, </w:t>
      </w:r>
      <w:r w:rsidR="00A82805">
        <w:rPr>
          <w:rFonts w:ascii="Times New Roman" w:hAnsi="Times New Roman" w:cs="Times New Roman"/>
          <w:sz w:val="28"/>
        </w:rPr>
        <w:t>«Новое достижение», «</w:t>
      </w:r>
      <w:proofErr w:type="spellStart"/>
      <w:r w:rsidR="00A82805">
        <w:rPr>
          <w:rFonts w:ascii="Times New Roman" w:hAnsi="Times New Roman" w:cs="Times New Roman"/>
          <w:sz w:val="28"/>
        </w:rPr>
        <w:t>Тоталтест</w:t>
      </w:r>
      <w:proofErr w:type="spellEnd"/>
      <w:r w:rsidR="00A82805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>«Апрель», «Солнечный свет</w:t>
      </w:r>
      <w:r w:rsidR="004D12E8">
        <w:rPr>
          <w:rFonts w:ascii="Times New Roman" w:hAnsi="Times New Roman" w:cs="Times New Roman"/>
          <w:sz w:val="28"/>
        </w:rPr>
        <w:t>». Всего публикаций 23</w:t>
      </w:r>
      <w:r>
        <w:rPr>
          <w:rFonts w:ascii="Times New Roman" w:hAnsi="Times New Roman" w:cs="Times New Roman"/>
          <w:sz w:val="28"/>
        </w:rPr>
        <w:t xml:space="preserve"> (Конспекты НОД, консультации для родителей, мастер- классы).</w:t>
      </w:r>
    </w:p>
    <w:p w:rsidR="0094783C" w:rsidRDefault="0094783C" w:rsidP="00456D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2193" w:rsidRDefault="003F2193" w:rsidP="00456D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О</w:t>
      </w:r>
      <w:r w:rsidR="00416F9D">
        <w:rPr>
          <w:rFonts w:ascii="Times New Roman" w:hAnsi="Times New Roman" w:cs="Times New Roman"/>
          <w:sz w:val="28"/>
        </w:rPr>
        <w:t xml:space="preserve"> сво</w:t>
      </w:r>
      <w:r>
        <w:rPr>
          <w:rFonts w:ascii="Times New Roman" w:hAnsi="Times New Roman" w:cs="Times New Roman"/>
          <w:sz w:val="28"/>
        </w:rPr>
        <w:t>е</w:t>
      </w:r>
      <w:r w:rsidR="00416F9D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работе получаю от </w:t>
      </w:r>
      <w:r w:rsidR="00456D8A">
        <w:rPr>
          <w:rFonts w:ascii="Times New Roman" w:hAnsi="Times New Roman" w:cs="Times New Roman"/>
          <w:sz w:val="28"/>
        </w:rPr>
        <w:t>родителей положительные</w:t>
      </w:r>
      <w:r>
        <w:rPr>
          <w:rFonts w:ascii="Times New Roman" w:hAnsi="Times New Roman" w:cs="Times New Roman"/>
          <w:sz w:val="28"/>
        </w:rPr>
        <w:t xml:space="preserve"> отзывы</w:t>
      </w:r>
      <w:r w:rsidR="00416F9D">
        <w:rPr>
          <w:rFonts w:ascii="Times New Roman" w:hAnsi="Times New Roman" w:cs="Times New Roman"/>
          <w:sz w:val="28"/>
        </w:rPr>
        <w:t xml:space="preserve">, слова благодарности в </w:t>
      </w:r>
      <w:proofErr w:type="spellStart"/>
      <w:r w:rsidR="00416F9D">
        <w:rPr>
          <w:rFonts w:ascii="Times New Roman" w:hAnsi="Times New Roman" w:cs="Times New Roman"/>
          <w:sz w:val="28"/>
        </w:rPr>
        <w:t>вк</w:t>
      </w:r>
      <w:proofErr w:type="spellEnd"/>
      <w:r w:rsidR="00416F9D">
        <w:rPr>
          <w:rFonts w:ascii="Times New Roman" w:hAnsi="Times New Roman" w:cs="Times New Roman"/>
          <w:sz w:val="28"/>
        </w:rPr>
        <w:t>, лично, которые трогают до глубины души. Их добрые, теплые слова всегда остаются в памяти.</w:t>
      </w:r>
    </w:p>
    <w:p w:rsidR="004C0F19" w:rsidRPr="00C14E4C" w:rsidRDefault="00CA1544" w:rsidP="00456D8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4E4C">
        <w:rPr>
          <w:rFonts w:ascii="Times New Roman" w:hAnsi="Times New Roman" w:cs="Times New Roman"/>
          <w:b/>
          <w:sz w:val="28"/>
        </w:rPr>
        <w:t xml:space="preserve">Хочу предложить </w:t>
      </w:r>
      <w:r w:rsidR="00456D8A" w:rsidRPr="00C14E4C">
        <w:rPr>
          <w:rFonts w:ascii="Times New Roman" w:hAnsi="Times New Roman" w:cs="Times New Roman"/>
          <w:b/>
          <w:sz w:val="28"/>
        </w:rPr>
        <w:t xml:space="preserve">свой </w:t>
      </w:r>
      <w:r w:rsidR="00456D8A">
        <w:rPr>
          <w:rFonts w:ascii="Times New Roman" w:hAnsi="Times New Roman" w:cs="Times New Roman"/>
          <w:b/>
          <w:sz w:val="28"/>
        </w:rPr>
        <w:t>веселый</w:t>
      </w:r>
      <w:r w:rsidR="00416F9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C0F19" w:rsidRPr="00C14E4C">
        <w:rPr>
          <w:rFonts w:ascii="Times New Roman" w:hAnsi="Times New Roman" w:cs="Times New Roman"/>
          <w:b/>
          <w:sz w:val="28"/>
        </w:rPr>
        <w:t>ла</w:t>
      </w:r>
      <w:r w:rsidRPr="00C14E4C">
        <w:rPr>
          <w:rFonts w:ascii="Times New Roman" w:hAnsi="Times New Roman" w:cs="Times New Roman"/>
          <w:b/>
          <w:sz w:val="28"/>
        </w:rPr>
        <w:t>йфхак</w:t>
      </w:r>
      <w:proofErr w:type="spellEnd"/>
      <w:r w:rsidRPr="00C14E4C">
        <w:rPr>
          <w:rFonts w:ascii="Times New Roman" w:hAnsi="Times New Roman" w:cs="Times New Roman"/>
          <w:b/>
          <w:sz w:val="28"/>
        </w:rPr>
        <w:t xml:space="preserve"> в работе с дошкольниками:</w:t>
      </w:r>
    </w:p>
    <w:p w:rsidR="00CA1544" w:rsidRDefault="00CA1544" w:rsidP="0045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пришли в группу, а дети шумят, не слышат воспитателя. То для того, чтобы привлечь их внимание, я начинаю говорить, меняя тембр голоса </w:t>
      </w:r>
      <w:r w:rsidR="00C547A4">
        <w:rPr>
          <w:rFonts w:ascii="Times New Roman" w:hAnsi="Times New Roman" w:cs="Times New Roman"/>
          <w:sz w:val="28"/>
        </w:rPr>
        <w:t>с громкого</w:t>
      </w:r>
      <w:r>
        <w:rPr>
          <w:rFonts w:ascii="Times New Roman" w:hAnsi="Times New Roman" w:cs="Times New Roman"/>
          <w:sz w:val="28"/>
        </w:rPr>
        <w:t xml:space="preserve"> на тихий</w:t>
      </w:r>
      <w:r w:rsidR="00030529">
        <w:rPr>
          <w:rFonts w:ascii="Times New Roman" w:hAnsi="Times New Roman" w:cs="Times New Roman"/>
          <w:sz w:val="28"/>
        </w:rPr>
        <w:t xml:space="preserve"> и переходя на шепот и при этом одновременно меняя мимику.</w:t>
      </w:r>
      <w:r>
        <w:rPr>
          <w:rFonts w:ascii="Times New Roman" w:hAnsi="Times New Roman" w:cs="Times New Roman"/>
          <w:sz w:val="28"/>
        </w:rPr>
        <w:t xml:space="preserve"> Тогда дети утихают</w:t>
      </w:r>
      <w:r w:rsidR="00C14E4C">
        <w:rPr>
          <w:rFonts w:ascii="Times New Roman" w:hAnsi="Times New Roman" w:cs="Times New Roman"/>
          <w:sz w:val="28"/>
        </w:rPr>
        <w:t xml:space="preserve"> с заинтересованными лицами, </w:t>
      </w:r>
      <w:r>
        <w:rPr>
          <w:rFonts w:ascii="Times New Roman" w:hAnsi="Times New Roman" w:cs="Times New Roman"/>
          <w:sz w:val="28"/>
        </w:rPr>
        <w:t>прислушиваются к сказанному</w:t>
      </w:r>
      <w:r w:rsidR="00C14E4C">
        <w:rPr>
          <w:rFonts w:ascii="Times New Roman" w:hAnsi="Times New Roman" w:cs="Times New Roman"/>
          <w:sz w:val="28"/>
        </w:rPr>
        <w:t>, стараясь расслышать и после можно переходить на свой уровень голоса и вести с ними диалог.</w:t>
      </w:r>
    </w:p>
    <w:p w:rsidR="000B70E3" w:rsidRPr="000B70E3" w:rsidRDefault="000B70E3" w:rsidP="0045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0E3">
        <w:rPr>
          <w:rFonts w:ascii="Times New Roman" w:hAnsi="Times New Roman" w:cs="Times New Roman"/>
          <w:sz w:val="28"/>
          <w:szCs w:val="28"/>
        </w:rPr>
        <w:t>Работая воспитателем, я могу сказать - лучше моей профессии нет! Она заставляет забывать все огорчения и обиды, дает ощущения вечной молодости и радости!</w:t>
      </w:r>
    </w:p>
    <w:p w:rsidR="000B70E3" w:rsidRPr="000B70E3" w:rsidRDefault="000B70E3" w:rsidP="00456D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0E3">
        <w:rPr>
          <w:rFonts w:ascii="Times New Roman" w:hAnsi="Times New Roman" w:cs="Times New Roman"/>
          <w:sz w:val="28"/>
          <w:szCs w:val="28"/>
        </w:rPr>
        <w:t>Воспитатель остается в мире детства навсегда! И до тех пор, пока он нужен детям, пока</w:t>
      </w:r>
      <w:r w:rsidR="00FB7931">
        <w:rPr>
          <w:rFonts w:ascii="Times New Roman" w:hAnsi="Times New Roman" w:cs="Times New Roman"/>
          <w:sz w:val="28"/>
          <w:szCs w:val="28"/>
        </w:rPr>
        <w:t xml:space="preserve"> из детских уст звучит вопрос «</w:t>
      </w:r>
      <w:r w:rsidRPr="000B70E3">
        <w:rPr>
          <w:rFonts w:ascii="Times New Roman" w:hAnsi="Times New Roman" w:cs="Times New Roman"/>
          <w:sz w:val="28"/>
          <w:szCs w:val="28"/>
        </w:rPr>
        <w:t>А Вы завтра придете?» - профессия воспитатель будет нужна обществу и людям всего мира!</w:t>
      </w:r>
    </w:p>
    <w:p w:rsidR="00E64BFA" w:rsidRPr="000B70E3" w:rsidRDefault="00E64BFA" w:rsidP="00456D8A">
      <w:pPr>
        <w:pStyle w:val="a4"/>
        <w:spacing w:after="0" w:line="240" w:lineRule="auto"/>
        <w:ind w:left="303"/>
        <w:jc w:val="both"/>
        <w:rPr>
          <w:rFonts w:ascii="Times New Roman" w:hAnsi="Times New Roman" w:cs="Times New Roman"/>
          <w:sz w:val="28"/>
          <w:szCs w:val="28"/>
        </w:rPr>
      </w:pPr>
    </w:p>
    <w:p w:rsidR="0025089A" w:rsidRPr="000B70E3" w:rsidRDefault="0025089A" w:rsidP="0094783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089A" w:rsidRPr="000B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0D45"/>
    <w:multiLevelType w:val="hybridMultilevel"/>
    <w:tmpl w:val="785E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41B85"/>
    <w:multiLevelType w:val="hybridMultilevel"/>
    <w:tmpl w:val="0BCCFEC4"/>
    <w:lvl w:ilvl="0" w:tplc="DD800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70"/>
    <w:rsid w:val="00030529"/>
    <w:rsid w:val="00034809"/>
    <w:rsid w:val="00091159"/>
    <w:rsid w:val="000B70E3"/>
    <w:rsid w:val="001059DD"/>
    <w:rsid w:val="00154BF4"/>
    <w:rsid w:val="001E058B"/>
    <w:rsid w:val="001E2584"/>
    <w:rsid w:val="002112CD"/>
    <w:rsid w:val="0025089A"/>
    <w:rsid w:val="00320470"/>
    <w:rsid w:val="003A5B34"/>
    <w:rsid w:val="003E3437"/>
    <w:rsid w:val="003F2193"/>
    <w:rsid w:val="00416F9D"/>
    <w:rsid w:val="00456D8A"/>
    <w:rsid w:val="004C0F19"/>
    <w:rsid w:val="004D12E8"/>
    <w:rsid w:val="004F3336"/>
    <w:rsid w:val="004F36FB"/>
    <w:rsid w:val="0052679B"/>
    <w:rsid w:val="005C3919"/>
    <w:rsid w:val="005E095D"/>
    <w:rsid w:val="005E1A26"/>
    <w:rsid w:val="005E1D2C"/>
    <w:rsid w:val="006560B9"/>
    <w:rsid w:val="007B7F85"/>
    <w:rsid w:val="007C7005"/>
    <w:rsid w:val="00802174"/>
    <w:rsid w:val="0081129F"/>
    <w:rsid w:val="008A535C"/>
    <w:rsid w:val="0094783C"/>
    <w:rsid w:val="00A82805"/>
    <w:rsid w:val="00AF43B9"/>
    <w:rsid w:val="00B60513"/>
    <w:rsid w:val="00B75A72"/>
    <w:rsid w:val="00C14E4C"/>
    <w:rsid w:val="00C547A4"/>
    <w:rsid w:val="00CA1544"/>
    <w:rsid w:val="00CB1492"/>
    <w:rsid w:val="00D43BC6"/>
    <w:rsid w:val="00D5273E"/>
    <w:rsid w:val="00D75909"/>
    <w:rsid w:val="00DD53D0"/>
    <w:rsid w:val="00E237D8"/>
    <w:rsid w:val="00E5779A"/>
    <w:rsid w:val="00E61AE9"/>
    <w:rsid w:val="00E64BFA"/>
    <w:rsid w:val="00E660BE"/>
    <w:rsid w:val="00E76800"/>
    <w:rsid w:val="00EB4226"/>
    <w:rsid w:val="00F56E2F"/>
    <w:rsid w:val="00F8423F"/>
    <w:rsid w:val="00F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B039-6729-4973-AA63-C13358B5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584"/>
    <w:pPr>
      <w:ind w:left="720"/>
      <w:contextualSpacing/>
    </w:pPr>
  </w:style>
  <w:style w:type="character" w:styleId="a5">
    <w:name w:val="Strong"/>
    <w:basedOn w:val="a0"/>
    <w:uiPriority w:val="22"/>
    <w:qFormat/>
    <w:rsid w:val="00B75A72"/>
    <w:rPr>
      <w:b/>
      <w:bCs/>
    </w:rPr>
  </w:style>
  <w:style w:type="character" w:customStyle="1" w:styleId="c4">
    <w:name w:val="c4"/>
    <w:basedOn w:val="a0"/>
    <w:rsid w:val="00B75A72"/>
  </w:style>
  <w:style w:type="character" w:customStyle="1" w:styleId="c0">
    <w:name w:val="c0"/>
    <w:basedOn w:val="a0"/>
    <w:rsid w:val="00B7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Sergey</cp:lastModifiedBy>
  <cp:revision>26</cp:revision>
  <dcterms:created xsi:type="dcterms:W3CDTF">2020-10-12T08:41:00Z</dcterms:created>
  <dcterms:modified xsi:type="dcterms:W3CDTF">2022-09-12T10:56:00Z</dcterms:modified>
</cp:coreProperties>
</file>