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16397B" w14:textId="3D148D43" w:rsidR="00772E5F" w:rsidRDefault="00ED73A6">
      <w:pPr>
        <w:spacing w:line="360" w:lineRule="auto"/>
        <w:ind w:firstLineChars="208" w:firstLine="582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МАДОУ Винзилинский детский сад </w:t>
      </w:r>
      <w:r w:rsidR="0036220E">
        <w:rPr>
          <w:rFonts w:ascii="Times New Roman" w:eastAsia="Times New Roman" w:hAnsi="Times New Roman"/>
          <w:sz w:val="28"/>
          <w:szCs w:val="28"/>
        </w:rPr>
        <w:t>«</w:t>
      </w:r>
      <w:r>
        <w:rPr>
          <w:rFonts w:ascii="Times New Roman" w:eastAsia="Times New Roman" w:hAnsi="Times New Roman"/>
          <w:sz w:val="28"/>
          <w:szCs w:val="28"/>
        </w:rPr>
        <w:t>Малышок</w:t>
      </w:r>
      <w:r w:rsidR="0036220E">
        <w:rPr>
          <w:rFonts w:ascii="Times New Roman" w:eastAsia="Times New Roman" w:hAnsi="Times New Roman"/>
          <w:sz w:val="28"/>
          <w:szCs w:val="28"/>
        </w:rPr>
        <w:t>»</w:t>
      </w:r>
    </w:p>
    <w:p w14:paraId="00A7EE64" w14:textId="77777777" w:rsidR="00772E5F" w:rsidRDefault="00772E5F">
      <w:pPr>
        <w:spacing w:line="360" w:lineRule="auto"/>
        <w:ind w:firstLineChars="208" w:firstLine="582"/>
        <w:jc w:val="center"/>
        <w:rPr>
          <w:rFonts w:ascii="Times New Roman" w:eastAsia="Times New Roman" w:hAnsi="Times New Roman"/>
          <w:sz w:val="28"/>
          <w:szCs w:val="28"/>
        </w:rPr>
      </w:pPr>
    </w:p>
    <w:p w14:paraId="4571297A" w14:textId="77777777" w:rsidR="00772E5F" w:rsidRDefault="00772E5F">
      <w:pPr>
        <w:spacing w:line="360" w:lineRule="auto"/>
        <w:ind w:firstLineChars="208" w:firstLine="582"/>
        <w:jc w:val="center"/>
        <w:rPr>
          <w:rFonts w:ascii="Times New Roman" w:eastAsia="Times New Roman" w:hAnsi="Times New Roman"/>
          <w:sz w:val="28"/>
          <w:szCs w:val="28"/>
        </w:rPr>
      </w:pPr>
    </w:p>
    <w:p w14:paraId="2150FB2D" w14:textId="77777777" w:rsidR="00772E5F" w:rsidRDefault="00772E5F">
      <w:pPr>
        <w:spacing w:line="360" w:lineRule="auto"/>
        <w:ind w:firstLineChars="208" w:firstLine="582"/>
        <w:jc w:val="center"/>
        <w:rPr>
          <w:rFonts w:ascii="Times New Roman" w:eastAsia="Times New Roman" w:hAnsi="Times New Roman"/>
          <w:sz w:val="28"/>
          <w:szCs w:val="28"/>
        </w:rPr>
      </w:pPr>
    </w:p>
    <w:p w14:paraId="3AC0A1B9" w14:textId="77777777" w:rsidR="00772E5F" w:rsidRDefault="00772E5F">
      <w:pPr>
        <w:spacing w:line="360" w:lineRule="auto"/>
        <w:ind w:firstLineChars="208" w:firstLine="582"/>
        <w:jc w:val="center"/>
        <w:rPr>
          <w:rFonts w:ascii="Times New Roman" w:eastAsia="Times New Roman" w:hAnsi="Times New Roman"/>
          <w:sz w:val="28"/>
          <w:szCs w:val="28"/>
        </w:rPr>
      </w:pPr>
    </w:p>
    <w:p w14:paraId="0B090EC7" w14:textId="77777777" w:rsidR="00772E5F" w:rsidRDefault="00772E5F">
      <w:pPr>
        <w:spacing w:line="360" w:lineRule="auto"/>
        <w:ind w:firstLineChars="208" w:firstLine="582"/>
        <w:jc w:val="center"/>
        <w:rPr>
          <w:rFonts w:ascii="Times New Roman" w:eastAsia="Times New Roman" w:hAnsi="Times New Roman"/>
          <w:sz w:val="28"/>
          <w:szCs w:val="28"/>
        </w:rPr>
      </w:pPr>
    </w:p>
    <w:p w14:paraId="7588903A" w14:textId="77777777" w:rsidR="00772E5F" w:rsidRDefault="00772E5F">
      <w:pPr>
        <w:spacing w:line="360" w:lineRule="auto"/>
        <w:ind w:firstLineChars="208" w:firstLine="582"/>
        <w:jc w:val="center"/>
        <w:rPr>
          <w:rFonts w:ascii="Times New Roman" w:eastAsia="Times New Roman" w:hAnsi="Times New Roman"/>
          <w:sz w:val="28"/>
          <w:szCs w:val="28"/>
        </w:rPr>
      </w:pPr>
    </w:p>
    <w:p w14:paraId="1311FA28" w14:textId="77777777" w:rsidR="00772E5F" w:rsidRDefault="00772E5F">
      <w:pPr>
        <w:spacing w:line="360" w:lineRule="auto"/>
        <w:ind w:firstLineChars="208" w:firstLine="752"/>
        <w:jc w:val="center"/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33B69863" w14:textId="77777777" w:rsidR="00772E5F" w:rsidRDefault="00ED73A6">
      <w:pPr>
        <w:spacing w:line="360" w:lineRule="auto"/>
        <w:ind w:firstLineChars="208" w:firstLine="752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36"/>
          <w:szCs w:val="36"/>
        </w:rPr>
        <w:t>Авторское дидактическое пособие "Кос</w:t>
      </w:r>
      <w:r>
        <w:rPr>
          <w:rFonts w:ascii="Times New Roman" w:eastAsia="Times New Roman" w:hAnsi="Times New Roman"/>
          <w:b/>
          <w:bCs/>
          <w:sz w:val="36"/>
          <w:szCs w:val="36"/>
        </w:rPr>
        <w:t>мос</w:t>
      </w:r>
      <w:r>
        <w:rPr>
          <w:rFonts w:ascii="Times New Roman" w:eastAsia="Times New Roman" w:hAnsi="Times New Roman"/>
          <w:b/>
          <w:bCs/>
          <w:sz w:val="36"/>
          <w:szCs w:val="36"/>
        </w:rPr>
        <w:t>".</w:t>
      </w:r>
    </w:p>
    <w:p w14:paraId="7F00EF38" w14:textId="77777777" w:rsidR="00772E5F" w:rsidRDefault="00772E5F">
      <w:pPr>
        <w:spacing w:line="360" w:lineRule="auto"/>
        <w:ind w:firstLineChars="208" w:firstLine="582"/>
        <w:jc w:val="center"/>
        <w:rPr>
          <w:rFonts w:ascii="Times New Roman" w:eastAsia="Times New Roman" w:hAnsi="Times New Roman"/>
          <w:sz w:val="28"/>
          <w:szCs w:val="28"/>
        </w:rPr>
      </w:pPr>
    </w:p>
    <w:p w14:paraId="61E62EB4" w14:textId="77777777" w:rsidR="00772E5F" w:rsidRDefault="00772E5F">
      <w:pPr>
        <w:spacing w:line="360" w:lineRule="auto"/>
        <w:ind w:firstLineChars="208" w:firstLine="582"/>
        <w:jc w:val="center"/>
        <w:rPr>
          <w:rFonts w:ascii="Times New Roman" w:eastAsia="Times New Roman" w:hAnsi="Times New Roman"/>
          <w:sz w:val="28"/>
          <w:szCs w:val="28"/>
        </w:rPr>
      </w:pPr>
    </w:p>
    <w:p w14:paraId="569A96DE" w14:textId="77777777" w:rsidR="00772E5F" w:rsidRDefault="00772E5F">
      <w:pPr>
        <w:spacing w:line="360" w:lineRule="auto"/>
        <w:ind w:firstLineChars="208" w:firstLine="582"/>
        <w:jc w:val="center"/>
        <w:rPr>
          <w:rFonts w:ascii="Times New Roman" w:eastAsia="Times New Roman" w:hAnsi="Times New Roman"/>
          <w:sz w:val="28"/>
          <w:szCs w:val="28"/>
        </w:rPr>
      </w:pPr>
    </w:p>
    <w:p w14:paraId="039A9692" w14:textId="77777777" w:rsidR="00772E5F" w:rsidRDefault="00772E5F">
      <w:pPr>
        <w:spacing w:line="360" w:lineRule="auto"/>
        <w:ind w:firstLineChars="208" w:firstLine="582"/>
        <w:jc w:val="center"/>
        <w:rPr>
          <w:rFonts w:ascii="Times New Roman" w:eastAsia="Times New Roman" w:hAnsi="Times New Roman"/>
          <w:sz w:val="28"/>
          <w:szCs w:val="28"/>
        </w:rPr>
      </w:pPr>
    </w:p>
    <w:p w14:paraId="5C8F234C" w14:textId="77777777" w:rsidR="00772E5F" w:rsidRDefault="00ED73A6">
      <w:pPr>
        <w:spacing w:line="360" w:lineRule="auto"/>
        <w:ind w:firstLineChars="208" w:firstLine="582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Автор: Балукова Крестина Ивановна</w:t>
      </w:r>
    </w:p>
    <w:p w14:paraId="7A4A06A7" w14:textId="77777777" w:rsidR="00772E5F" w:rsidRDefault="00772E5F">
      <w:pPr>
        <w:spacing w:line="360" w:lineRule="auto"/>
        <w:ind w:firstLineChars="208" w:firstLine="582"/>
        <w:jc w:val="right"/>
        <w:rPr>
          <w:rFonts w:ascii="Times New Roman" w:eastAsia="Times New Roman" w:hAnsi="Times New Roman"/>
          <w:sz w:val="28"/>
          <w:szCs w:val="28"/>
        </w:rPr>
      </w:pPr>
    </w:p>
    <w:p w14:paraId="04EE3207" w14:textId="77777777" w:rsidR="00772E5F" w:rsidRDefault="00772E5F">
      <w:pPr>
        <w:spacing w:line="360" w:lineRule="auto"/>
        <w:ind w:firstLineChars="208" w:firstLine="582"/>
        <w:jc w:val="right"/>
        <w:rPr>
          <w:rFonts w:ascii="Times New Roman" w:eastAsia="Times New Roman" w:hAnsi="Times New Roman"/>
          <w:sz w:val="28"/>
          <w:szCs w:val="28"/>
        </w:rPr>
      </w:pPr>
    </w:p>
    <w:p w14:paraId="4101E5AC" w14:textId="77777777" w:rsidR="00772E5F" w:rsidRDefault="00772E5F">
      <w:pPr>
        <w:spacing w:line="360" w:lineRule="auto"/>
        <w:ind w:firstLineChars="208" w:firstLine="582"/>
        <w:jc w:val="right"/>
        <w:rPr>
          <w:rFonts w:ascii="Times New Roman" w:eastAsia="Times New Roman" w:hAnsi="Times New Roman"/>
          <w:sz w:val="28"/>
          <w:szCs w:val="28"/>
        </w:rPr>
      </w:pPr>
    </w:p>
    <w:p w14:paraId="00D4DAFE" w14:textId="77777777" w:rsidR="00772E5F" w:rsidRDefault="00772E5F">
      <w:pPr>
        <w:spacing w:line="360" w:lineRule="auto"/>
        <w:ind w:firstLineChars="208" w:firstLine="582"/>
        <w:jc w:val="right"/>
        <w:rPr>
          <w:rFonts w:ascii="Times New Roman" w:eastAsia="Times New Roman" w:hAnsi="Times New Roman"/>
          <w:sz w:val="28"/>
          <w:szCs w:val="28"/>
        </w:rPr>
      </w:pPr>
    </w:p>
    <w:p w14:paraId="00E1FE25" w14:textId="77777777" w:rsidR="00772E5F" w:rsidRDefault="00772E5F">
      <w:pPr>
        <w:spacing w:line="360" w:lineRule="auto"/>
        <w:ind w:firstLineChars="208" w:firstLine="582"/>
        <w:jc w:val="right"/>
        <w:rPr>
          <w:rFonts w:ascii="Times New Roman" w:eastAsia="Times New Roman" w:hAnsi="Times New Roman"/>
          <w:sz w:val="28"/>
          <w:szCs w:val="28"/>
        </w:rPr>
      </w:pPr>
    </w:p>
    <w:p w14:paraId="78DF89EF" w14:textId="77777777" w:rsidR="00772E5F" w:rsidRDefault="00772E5F">
      <w:pPr>
        <w:spacing w:line="360" w:lineRule="auto"/>
        <w:ind w:firstLineChars="208" w:firstLine="582"/>
        <w:jc w:val="right"/>
        <w:rPr>
          <w:rFonts w:ascii="Times New Roman" w:eastAsia="Times New Roman" w:hAnsi="Times New Roman"/>
          <w:sz w:val="28"/>
          <w:szCs w:val="28"/>
        </w:rPr>
      </w:pPr>
    </w:p>
    <w:p w14:paraId="32BB9FE1" w14:textId="77777777" w:rsidR="00772E5F" w:rsidRDefault="00772E5F">
      <w:pPr>
        <w:spacing w:line="360" w:lineRule="auto"/>
        <w:ind w:firstLineChars="208" w:firstLine="582"/>
        <w:jc w:val="right"/>
        <w:rPr>
          <w:rFonts w:ascii="Times New Roman" w:eastAsia="Times New Roman" w:hAnsi="Times New Roman"/>
          <w:sz w:val="28"/>
          <w:szCs w:val="28"/>
        </w:rPr>
      </w:pPr>
    </w:p>
    <w:p w14:paraId="62F1443E" w14:textId="77777777" w:rsidR="00772E5F" w:rsidRDefault="00ED73A6">
      <w:pPr>
        <w:spacing w:line="360" w:lineRule="auto"/>
        <w:ind w:firstLineChars="208" w:firstLine="582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2021</w:t>
      </w:r>
      <w:r>
        <w:rPr>
          <w:rFonts w:ascii="Times New Roman" w:eastAsia="Times New Roman" w:hAnsi="Times New Roman"/>
          <w:sz w:val="28"/>
          <w:szCs w:val="28"/>
        </w:rPr>
        <w:br w:type="page"/>
      </w:r>
    </w:p>
    <w:p w14:paraId="5CD3DFA1" w14:textId="0AF99ADE" w:rsidR="00772E5F" w:rsidRDefault="0036220E">
      <w:pPr>
        <w:spacing w:line="360" w:lineRule="auto"/>
        <w:ind w:firstLineChars="208" w:firstLine="582"/>
        <w:jc w:val="right"/>
        <w:rPr>
          <w:rFonts w:ascii="Times New Roman" w:eastAsia="Times New Roman" w:hAnsi="Times New Roman" w:cs="Tahoma"/>
          <w:sz w:val="28"/>
          <w:szCs w:val="28"/>
        </w:rPr>
      </w:pPr>
      <w:r>
        <w:rPr>
          <w:rFonts w:ascii="Times New Roman" w:eastAsia="Times New Roman" w:hAnsi="Times New Roman" w:cs="Tahoma"/>
          <w:sz w:val="28"/>
          <w:szCs w:val="28"/>
        </w:rPr>
        <w:lastRenderedPageBreak/>
        <w:t>«</w:t>
      </w:r>
      <w:r w:rsidR="00ED73A6">
        <w:rPr>
          <w:rFonts w:ascii="Times New Roman" w:eastAsia="Times New Roman" w:hAnsi="Times New Roman" w:cs="Tahoma"/>
          <w:sz w:val="28"/>
          <w:szCs w:val="28"/>
        </w:rPr>
        <w:t>Скажи мне — и я забуду,</w:t>
      </w:r>
      <w:r w:rsidR="00ED73A6">
        <w:rPr>
          <w:rFonts w:ascii="Times New Roman" w:eastAsia="Times New Roman" w:hAnsi="Times New Roman" w:cs="Tahoma"/>
          <w:sz w:val="28"/>
          <w:szCs w:val="28"/>
        </w:rPr>
        <w:br/>
        <w:t>покажи мне — и я запомню,</w:t>
      </w:r>
      <w:r w:rsidR="00ED73A6">
        <w:rPr>
          <w:rFonts w:ascii="Times New Roman" w:eastAsia="Times New Roman" w:hAnsi="Times New Roman" w:cs="Tahoma"/>
          <w:sz w:val="28"/>
          <w:szCs w:val="28"/>
        </w:rPr>
        <w:br/>
        <w:t>Дай мне сделать — и я пойму!</w:t>
      </w:r>
      <w:r>
        <w:rPr>
          <w:rFonts w:ascii="Times New Roman" w:eastAsia="Times New Roman" w:hAnsi="Times New Roman" w:cs="Tahoma"/>
          <w:sz w:val="28"/>
          <w:szCs w:val="28"/>
        </w:rPr>
        <w:t>»</w:t>
      </w:r>
      <w:r w:rsidR="00ED73A6">
        <w:rPr>
          <w:rFonts w:ascii="Times New Roman" w:eastAsia="Times New Roman" w:hAnsi="Times New Roman" w:cs="Tahoma"/>
          <w:sz w:val="28"/>
          <w:szCs w:val="28"/>
        </w:rPr>
        <w:t xml:space="preserve"> (Конфуций)</w:t>
      </w:r>
      <w:r w:rsidR="00ED73A6">
        <w:rPr>
          <w:rFonts w:ascii="Times New Roman" w:eastAsia="Times New Roman" w:hAnsi="Times New Roman" w:cs="Tahoma"/>
          <w:sz w:val="28"/>
          <w:szCs w:val="28"/>
        </w:rPr>
        <w:t>.</w:t>
      </w:r>
    </w:p>
    <w:p w14:paraId="47370CEA" w14:textId="77777777" w:rsidR="00772E5F" w:rsidRDefault="00ED73A6">
      <w:pPr>
        <w:spacing w:line="360" w:lineRule="auto"/>
        <w:ind w:firstLineChars="208" w:firstLine="582"/>
        <w:jc w:val="both"/>
        <w:rPr>
          <w:rFonts w:ascii="Times New Roman" w:eastAsia="Times New Roman" w:hAnsi="Times New Roman" w:cs="Tahoma"/>
          <w:sz w:val="28"/>
          <w:szCs w:val="28"/>
        </w:rPr>
      </w:pPr>
      <w:r>
        <w:rPr>
          <w:rFonts w:ascii="Times New Roman" w:eastAsia="Times New Roman" w:hAnsi="Times New Roman" w:cs="Tahoma"/>
          <w:sz w:val="28"/>
          <w:szCs w:val="28"/>
        </w:rPr>
        <w:t xml:space="preserve">Человек </w:t>
      </w:r>
      <w:r>
        <w:rPr>
          <w:rFonts w:ascii="Times New Roman" w:eastAsia="Times New Roman" w:hAnsi="Times New Roman" w:cs="Tahoma"/>
          <w:sz w:val="28"/>
          <w:szCs w:val="28"/>
        </w:rPr>
        <w:t>существует на Земле уже несколько миллионов лет, и всё это время люди наблюдают за небом. Солнце и Луна, бесчисленные звёзды, хвостатые кометы и яркие метеориты - это лишь малая часть, тех удивительных явлений, которые с древнейших времён привлекали вниман</w:t>
      </w:r>
      <w:r>
        <w:rPr>
          <w:rFonts w:ascii="Times New Roman" w:eastAsia="Times New Roman" w:hAnsi="Times New Roman" w:cs="Tahoma"/>
          <w:sz w:val="28"/>
          <w:szCs w:val="28"/>
        </w:rPr>
        <w:t>ие людей. Чем больше человек наблюдал за небом, тем больше у него появилось вопросов.</w:t>
      </w:r>
    </w:p>
    <w:p w14:paraId="25F7364A" w14:textId="77777777" w:rsidR="00772E5F" w:rsidRDefault="00ED73A6">
      <w:pPr>
        <w:spacing w:line="360" w:lineRule="auto"/>
        <w:ind w:firstLineChars="208" w:firstLine="582"/>
        <w:jc w:val="both"/>
        <w:rPr>
          <w:rFonts w:ascii="Times New Roman" w:eastAsia="Times New Roman" w:hAnsi="Times New Roman" w:cs="Tahoma"/>
          <w:sz w:val="28"/>
          <w:szCs w:val="28"/>
        </w:rPr>
      </w:pPr>
      <w:r>
        <w:rPr>
          <w:rFonts w:ascii="Times New Roman" w:eastAsia="Times New Roman" w:hAnsi="Times New Roman" w:cs="Tahoma"/>
          <w:sz w:val="28"/>
          <w:szCs w:val="28"/>
        </w:rPr>
        <w:t>Уже в детстве появляется интерес к небесным явлениям, телам и дети задаются вопросами. Почему светит Солнце? Почему происходит затмения ? Что такое падающие звёзды и отку</w:t>
      </w:r>
      <w:r>
        <w:rPr>
          <w:rFonts w:ascii="Times New Roman" w:eastAsia="Times New Roman" w:hAnsi="Times New Roman" w:cs="Tahoma"/>
          <w:sz w:val="28"/>
          <w:szCs w:val="28"/>
        </w:rPr>
        <w:t>да они падают? Что такое Луна и почему она светит ночью, а Солнце днём? Почему движется Солнце?</w:t>
      </w:r>
    </w:p>
    <w:p w14:paraId="17EA8116" w14:textId="77777777" w:rsidR="00772E5F" w:rsidRDefault="00ED73A6">
      <w:pPr>
        <w:spacing w:line="360" w:lineRule="auto"/>
        <w:ind w:firstLineChars="208" w:firstLine="582"/>
        <w:jc w:val="both"/>
        <w:rPr>
          <w:rFonts w:ascii="Times New Roman" w:eastAsia="Times New Roman" w:hAnsi="Times New Roman" w:cs="Tahoma"/>
          <w:sz w:val="28"/>
          <w:szCs w:val="28"/>
        </w:rPr>
      </w:pPr>
      <w:r>
        <w:rPr>
          <w:rFonts w:ascii="Times New Roman" w:eastAsia="Times New Roman" w:hAnsi="Times New Roman" w:cs="Tahoma"/>
          <w:sz w:val="28"/>
          <w:szCs w:val="28"/>
        </w:rPr>
        <w:t>Благодаря трудам многих талантливых астрономов и храбрости космонавтов мы уже получили довольно убедительные ответы на многие вопросы о жизни Вселенной, получен</w:t>
      </w:r>
      <w:r>
        <w:rPr>
          <w:rFonts w:ascii="Times New Roman" w:eastAsia="Times New Roman" w:hAnsi="Times New Roman" w:cs="Tahoma"/>
          <w:sz w:val="28"/>
          <w:szCs w:val="28"/>
        </w:rPr>
        <w:t>ными знаниями мы можем поделиться с детьми, которые только начинают делать свои первые шаги в исследовании мира.</w:t>
      </w:r>
    </w:p>
    <w:p w14:paraId="1A66F86B" w14:textId="77777777" w:rsidR="00772E5F" w:rsidRDefault="00ED73A6">
      <w:pPr>
        <w:spacing w:line="360" w:lineRule="auto"/>
        <w:ind w:firstLineChars="208" w:firstLine="582"/>
        <w:jc w:val="both"/>
        <w:rPr>
          <w:rFonts w:ascii="Times New Roman" w:eastAsia="Times New Roman" w:hAnsi="Times New Roman" w:cs="Tahoma"/>
          <w:sz w:val="28"/>
          <w:szCs w:val="28"/>
        </w:rPr>
      </w:pPr>
      <w:r>
        <w:rPr>
          <w:rFonts w:ascii="Times New Roman" w:eastAsia="Times New Roman" w:hAnsi="Times New Roman" w:cs="Tahoma"/>
          <w:sz w:val="28"/>
          <w:szCs w:val="28"/>
        </w:rPr>
        <w:t>С целью рассказать и показать секреты нашей вселенной, мною было разработано дидактическое пособие “Космос”.</w:t>
      </w:r>
    </w:p>
    <w:p w14:paraId="7B54E906" w14:textId="77777777" w:rsidR="00772E5F" w:rsidRDefault="00ED73A6">
      <w:pPr>
        <w:spacing w:line="360" w:lineRule="auto"/>
        <w:ind w:firstLineChars="208" w:firstLine="582"/>
        <w:jc w:val="both"/>
        <w:rPr>
          <w:rFonts w:ascii="Times New Roman" w:eastAsia="Times New Roman" w:hAnsi="Times New Roman" w:cs="Tahoma"/>
          <w:sz w:val="28"/>
          <w:szCs w:val="28"/>
        </w:rPr>
      </w:pPr>
      <w:r>
        <w:rPr>
          <w:rFonts w:ascii="Times New Roman" w:eastAsia="Times New Roman" w:hAnsi="Times New Roman" w:cs="Tahoma"/>
          <w:sz w:val="28"/>
          <w:szCs w:val="28"/>
        </w:rPr>
        <w:t xml:space="preserve">Пособие состоит из 8 </w:t>
      </w:r>
      <w:r>
        <w:rPr>
          <w:rFonts w:ascii="Times New Roman" w:eastAsia="Times New Roman" w:hAnsi="Times New Roman" w:cs="Tahoma"/>
          <w:sz w:val="28"/>
          <w:szCs w:val="28"/>
        </w:rPr>
        <w:t>планет, изготовленных из полимерной глины и установленных на болты, для движения по “орбите”, "Луна" изготовлена из фольги.</w:t>
      </w:r>
      <w:r>
        <w:rPr>
          <w:rFonts w:ascii="Times New Roman" w:eastAsia="Times New Roman" w:hAnsi="Times New Roman" w:cs="Tahoma"/>
          <w:noProof/>
          <w:sz w:val="28"/>
          <w:szCs w:val="28"/>
        </w:rPr>
        <w:lastRenderedPageBreak/>
        <w:drawing>
          <wp:inline distT="0" distB="0" distL="180" distR="180" wp14:anchorId="30FAD78F" wp14:editId="222C4412">
            <wp:extent cx="6120130" cy="4589780"/>
            <wp:effectExtent l="0" t="0" r="0" b="0"/>
            <wp:docPr id="1027" name="shape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ahoma"/>
          <w:noProof/>
          <w:sz w:val="28"/>
          <w:szCs w:val="28"/>
        </w:rPr>
        <w:drawing>
          <wp:inline distT="0" distB="0" distL="180" distR="180" wp14:anchorId="173C2615" wp14:editId="798DA84D">
            <wp:extent cx="6120130" cy="4202918"/>
            <wp:effectExtent l="0" t="0" r="0" b="0"/>
            <wp:docPr id="1028" name="shape1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0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C8850" w14:textId="52510B0F" w:rsidR="00772E5F" w:rsidRDefault="00ED73A6">
      <w:pPr>
        <w:spacing w:line="360" w:lineRule="auto"/>
        <w:ind w:firstLineChars="208" w:firstLine="582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 w:cs="Tahoma"/>
          <w:sz w:val="28"/>
          <w:szCs w:val="28"/>
        </w:rPr>
        <w:lastRenderedPageBreak/>
        <w:t>Основа - шлифованная фанера, покрашенная акриловой краской с изображением Солнца и карликовой планетой Плутон.</w:t>
      </w:r>
      <w:r>
        <w:rPr>
          <w:rFonts w:ascii="Times New Roman" w:eastAsia="Times New Roman" w:hAnsi="Times New Roman" w:cs="Tahoma"/>
          <w:sz w:val="28"/>
          <w:szCs w:val="28"/>
        </w:rPr>
        <w:br/>
        <w:t>Игровое поле состои</w:t>
      </w:r>
      <w:r>
        <w:rPr>
          <w:rFonts w:ascii="Times New Roman" w:eastAsia="Times New Roman" w:hAnsi="Times New Roman" w:cs="Tahoma"/>
          <w:sz w:val="28"/>
          <w:szCs w:val="28"/>
        </w:rPr>
        <w:t>т из бумажных элементов (звёзды, ракеты, комета, астероид, черная дыра), приклеенных на</w:t>
      </w:r>
      <w:r w:rsidR="0036220E">
        <w:rPr>
          <w:rFonts w:ascii="Times New Roman" w:eastAsia="Times New Roman" w:hAnsi="Times New Roman" w:cs="Tahoma"/>
          <w:sz w:val="28"/>
          <w:szCs w:val="28"/>
        </w:rPr>
        <w:t xml:space="preserve"> клей</w:t>
      </w:r>
      <w:r>
        <w:rPr>
          <w:rFonts w:ascii="Times New Roman" w:eastAsia="Times New Roman" w:hAnsi="Times New Roman" w:cs="Tahoma"/>
          <w:sz w:val="28"/>
          <w:szCs w:val="28"/>
        </w:rPr>
        <w:t xml:space="preserve"> ПВА.</w:t>
      </w:r>
      <w:r>
        <w:rPr>
          <w:rFonts w:ascii="Times New Roman" w:eastAsia="Times New Roman" w:hAnsi="Times New Roman" w:cs="Tahoma"/>
          <w:sz w:val="28"/>
          <w:szCs w:val="28"/>
        </w:rPr>
        <w:br/>
        <w:t>Пояс астероидов - активированный уголь, плотно приклеенный на горячий клей.</w:t>
      </w:r>
      <w:r>
        <w:rPr>
          <w:rFonts w:ascii="Times New Roman" w:eastAsia="Times New Roman" w:hAnsi="Times New Roman" w:cs="Tahoma"/>
          <w:sz w:val="28"/>
          <w:szCs w:val="28"/>
        </w:rPr>
        <w:br/>
        <w:t>Края основы отшлифованы и покрыты гелем.</w:t>
      </w:r>
    </w:p>
    <w:p w14:paraId="5B8625B9" w14:textId="136C5094" w:rsidR="00772E5F" w:rsidRDefault="00ED73A6" w:rsidP="0036220E">
      <w:pPr>
        <w:spacing w:line="360" w:lineRule="auto"/>
        <w:ind w:firstLineChars="101" w:firstLine="284"/>
        <w:jc w:val="both"/>
        <w:rPr>
          <w:rFonts w:ascii="Times New Roman" w:eastAsia="Times New Roman" w:hAnsi="Times New Roman" w:cs="Tahoma"/>
          <w:sz w:val="28"/>
          <w:szCs w:val="28"/>
        </w:rPr>
      </w:pPr>
      <w:r>
        <w:rPr>
          <w:rFonts w:ascii="Times New Roman" w:eastAsia="Times New Roman" w:hAnsi="Times New Roman" w:cs="Tahoma"/>
          <w:b/>
          <w:bCs/>
          <w:sz w:val="28"/>
          <w:szCs w:val="28"/>
        </w:rPr>
        <w:t>Задачи</w:t>
      </w:r>
      <w:r>
        <w:rPr>
          <w:rFonts w:ascii="Times New Roman" w:eastAsia="Times New Roman" w:hAnsi="Times New Roman" w:cs="Tahoma"/>
          <w:sz w:val="28"/>
          <w:szCs w:val="28"/>
        </w:rPr>
        <w:t>:</w:t>
      </w:r>
      <w:r>
        <w:rPr>
          <w:rFonts w:ascii="Times New Roman" w:eastAsia="Times New Roman" w:hAnsi="Times New Roman" w:cs="Tahoma"/>
          <w:sz w:val="28"/>
          <w:szCs w:val="28"/>
        </w:rPr>
        <w:br/>
        <w:t xml:space="preserve">- Формировать у </w:t>
      </w:r>
      <w:r>
        <w:rPr>
          <w:rFonts w:ascii="Times New Roman" w:eastAsia="Times New Roman" w:hAnsi="Times New Roman" w:cs="Tahoma"/>
          <w:sz w:val="28"/>
          <w:szCs w:val="28"/>
        </w:rPr>
        <w:t>дошкольников познавательного интереса к космической сфере, базовых представлений о космосе, приобщение детей к наследию космической отрасли.</w:t>
      </w:r>
      <w:r>
        <w:rPr>
          <w:rFonts w:ascii="Times New Roman" w:eastAsia="Times New Roman" w:hAnsi="Times New Roman" w:cs="Tahoma"/>
          <w:sz w:val="28"/>
          <w:szCs w:val="28"/>
        </w:rPr>
        <w:br/>
        <w:t>- Дать детям элементарные представления: о Земле, материках и океанах.</w:t>
      </w:r>
      <w:r>
        <w:rPr>
          <w:rFonts w:ascii="Times New Roman" w:eastAsia="Times New Roman" w:hAnsi="Times New Roman" w:cs="Tahoma"/>
          <w:sz w:val="28"/>
          <w:szCs w:val="28"/>
        </w:rPr>
        <w:br/>
        <w:t>- Познакомить с моделью земли – глобусом, с </w:t>
      </w:r>
      <w:r>
        <w:rPr>
          <w:rFonts w:ascii="Times New Roman" w:eastAsia="Times New Roman" w:hAnsi="Times New Roman" w:cs="Tahoma"/>
          <w:sz w:val="28"/>
          <w:szCs w:val="28"/>
        </w:rPr>
        <w:t>Луной – спутником Земли.</w:t>
      </w:r>
      <w:r>
        <w:rPr>
          <w:rFonts w:ascii="Times New Roman" w:eastAsia="Times New Roman" w:hAnsi="Times New Roman" w:cs="Tahoma"/>
          <w:sz w:val="28"/>
          <w:szCs w:val="28"/>
        </w:rPr>
        <w:br/>
        <w:t>-</w:t>
      </w:r>
      <w:r w:rsidR="0036220E">
        <w:rPr>
          <w:rFonts w:ascii="Times New Roman" w:eastAsia="Times New Roman" w:hAnsi="Times New Roman" w:cs="Tahoma"/>
          <w:sz w:val="28"/>
          <w:szCs w:val="28"/>
        </w:rPr>
        <w:t xml:space="preserve"> </w:t>
      </w:r>
      <w:r>
        <w:rPr>
          <w:rFonts w:ascii="Times New Roman" w:eastAsia="Times New Roman" w:hAnsi="Times New Roman" w:cs="Tahoma"/>
          <w:sz w:val="28"/>
          <w:szCs w:val="28"/>
        </w:rPr>
        <w:t>Рассказать о Солнце и как оно влияет на нашу планету.</w:t>
      </w:r>
      <w:r>
        <w:rPr>
          <w:rFonts w:ascii="Times New Roman" w:eastAsia="Times New Roman" w:hAnsi="Times New Roman" w:cs="Tahoma"/>
          <w:sz w:val="28"/>
          <w:szCs w:val="28"/>
        </w:rPr>
        <w:br/>
        <w:t>- Уточнить представления о смене дня/ночи, времени года.</w:t>
      </w:r>
      <w:r>
        <w:rPr>
          <w:rFonts w:ascii="Times New Roman" w:eastAsia="Times New Roman" w:hAnsi="Times New Roman" w:cs="Tahoma"/>
          <w:sz w:val="28"/>
          <w:szCs w:val="28"/>
        </w:rPr>
        <w:br/>
        <w:t>- Развивать представления детей о том, что они живут на планете Земля, что в космосе есть и другие планеты.</w:t>
      </w:r>
      <w:r>
        <w:rPr>
          <w:rFonts w:ascii="Times New Roman" w:eastAsia="Times New Roman" w:hAnsi="Times New Roman" w:cs="Tahoma"/>
          <w:sz w:val="28"/>
          <w:szCs w:val="28"/>
        </w:rPr>
        <w:br/>
        <w:t>- Закрепит</w:t>
      </w:r>
      <w:r>
        <w:rPr>
          <w:rFonts w:ascii="Times New Roman" w:eastAsia="Times New Roman" w:hAnsi="Times New Roman" w:cs="Tahoma"/>
          <w:sz w:val="28"/>
          <w:szCs w:val="28"/>
        </w:rPr>
        <w:t>ь понятия о том, кто такие космонавты, на чем они летают в космос.</w:t>
      </w:r>
      <w:r>
        <w:rPr>
          <w:rFonts w:ascii="Times New Roman" w:eastAsia="Times New Roman" w:hAnsi="Times New Roman" w:cs="Tahoma"/>
          <w:sz w:val="28"/>
          <w:szCs w:val="28"/>
        </w:rPr>
        <w:br/>
        <w:t>- Закрепить понятие о том, кто такие астрономы.</w:t>
      </w:r>
      <w:r>
        <w:rPr>
          <w:rFonts w:ascii="Times New Roman" w:eastAsia="Times New Roman" w:hAnsi="Times New Roman" w:cs="Tahoma"/>
          <w:sz w:val="28"/>
          <w:szCs w:val="28"/>
        </w:rPr>
        <w:br/>
        <w:t>- Познакомить с изобретениями, которые помогают изучать космос.</w:t>
      </w:r>
      <w:r>
        <w:rPr>
          <w:rFonts w:ascii="Times New Roman" w:eastAsia="Times New Roman" w:hAnsi="Times New Roman" w:cs="Tahoma"/>
          <w:sz w:val="28"/>
          <w:szCs w:val="28"/>
        </w:rPr>
        <w:br/>
        <w:t>- Дать детям знания об освоении человеком космического пространства, о значен</w:t>
      </w:r>
      <w:r>
        <w:rPr>
          <w:rFonts w:ascii="Times New Roman" w:eastAsia="Times New Roman" w:hAnsi="Times New Roman" w:cs="Tahoma"/>
          <w:sz w:val="28"/>
          <w:szCs w:val="28"/>
        </w:rPr>
        <w:t>ии космических исследований для жизни на Земле. Познакомить с первым летчиком – космонавтом Ю.А. Гагариным, о первой женщине в космосе Валентине Терешковой, а так же о первых живых существах в космическом пространстве – собаках Белке и Стрелке.</w:t>
      </w:r>
      <w:r>
        <w:rPr>
          <w:rFonts w:ascii="Times New Roman" w:eastAsia="Times New Roman" w:hAnsi="Times New Roman" w:cs="Tahoma"/>
          <w:sz w:val="28"/>
          <w:szCs w:val="28"/>
        </w:rPr>
        <w:br/>
        <w:t>- Сформиров</w:t>
      </w:r>
      <w:r>
        <w:rPr>
          <w:rFonts w:ascii="Times New Roman" w:eastAsia="Times New Roman" w:hAnsi="Times New Roman" w:cs="Tahoma"/>
          <w:sz w:val="28"/>
          <w:szCs w:val="28"/>
        </w:rPr>
        <w:t xml:space="preserve">ать у детей понятия: </w:t>
      </w:r>
      <w:r>
        <w:rPr>
          <w:rFonts w:ascii="Times New Roman" w:eastAsia="Times New Roman" w:hAnsi="Times New Roman" w:cs="Tahoma"/>
          <w:sz w:val="28"/>
          <w:szCs w:val="28"/>
        </w:rPr>
        <w:t>“</w:t>
      </w:r>
      <w:r>
        <w:rPr>
          <w:rFonts w:ascii="Times New Roman" w:eastAsia="Times New Roman" w:hAnsi="Times New Roman" w:cs="Tahoma"/>
          <w:sz w:val="28"/>
          <w:szCs w:val="28"/>
        </w:rPr>
        <w:t>космос</w:t>
      </w:r>
      <w:r>
        <w:rPr>
          <w:rFonts w:ascii="Times New Roman" w:eastAsia="Times New Roman" w:hAnsi="Times New Roman" w:cs="Tahoma"/>
          <w:sz w:val="28"/>
          <w:szCs w:val="28"/>
        </w:rPr>
        <w:t>”, “</w:t>
      </w:r>
      <w:r>
        <w:rPr>
          <w:rFonts w:ascii="Times New Roman" w:eastAsia="Times New Roman" w:hAnsi="Times New Roman" w:cs="Tahoma"/>
          <w:sz w:val="28"/>
          <w:szCs w:val="28"/>
        </w:rPr>
        <w:t>солнечная система</w:t>
      </w:r>
      <w:r>
        <w:rPr>
          <w:rFonts w:ascii="Times New Roman" w:eastAsia="Times New Roman" w:hAnsi="Times New Roman" w:cs="Tahoma"/>
          <w:sz w:val="28"/>
          <w:szCs w:val="28"/>
        </w:rPr>
        <w:t>”</w:t>
      </w:r>
      <w:r>
        <w:rPr>
          <w:rFonts w:ascii="Times New Roman" w:eastAsia="Times New Roman" w:hAnsi="Times New Roman" w:cs="Tahoma"/>
          <w:sz w:val="28"/>
          <w:szCs w:val="28"/>
        </w:rPr>
        <w:t xml:space="preserve">, </w:t>
      </w:r>
      <w:r>
        <w:rPr>
          <w:rFonts w:ascii="Times New Roman" w:eastAsia="Times New Roman" w:hAnsi="Times New Roman" w:cs="Tahoma"/>
          <w:sz w:val="28"/>
          <w:szCs w:val="28"/>
        </w:rPr>
        <w:t>“</w:t>
      </w:r>
      <w:r>
        <w:rPr>
          <w:rFonts w:ascii="Times New Roman" w:eastAsia="Times New Roman" w:hAnsi="Times New Roman" w:cs="Tahoma"/>
          <w:sz w:val="28"/>
          <w:szCs w:val="28"/>
        </w:rPr>
        <w:t>космическое тело</w:t>
      </w:r>
      <w:r>
        <w:rPr>
          <w:rFonts w:ascii="Times New Roman" w:eastAsia="Times New Roman" w:hAnsi="Times New Roman" w:cs="Tahoma"/>
          <w:sz w:val="28"/>
          <w:szCs w:val="28"/>
        </w:rPr>
        <w:t>”</w:t>
      </w:r>
      <w:r>
        <w:rPr>
          <w:rFonts w:ascii="Times New Roman" w:eastAsia="Times New Roman" w:hAnsi="Times New Roman" w:cs="Tahoma"/>
          <w:sz w:val="28"/>
          <w:szCs w:val="28"/>
        </w:rPr>
        <w:t xml:space="preserve">, </w:t>
      </w:r>
      <w:r>
        <w:rPr>
          <w:rFonts w:ascii="Times New Roman" w:eastAsia="Times New Roman" w:hAnsi="Times New Roman" w:cs="Tahoma"/>
          <w:sz w:val="28"/>
          <w:szCs w:val="28"/>
        </w:rPr>
        <w:t>“</w:t>
      </w:r>
      <w:r>
        <w:rPr>
          <w:rFonts w:ascii="Times New Roman" w:eastAsia="Times New Roman" w:hAnsi="Times New Roman" w:cs="Tahoma"/>
          <w:sz w:val="28"/>
          <w:szCs w:val="28"/>
        </w:rPr>
        <w:t>астероид</w:t>
      </w:r>
      <w:r>
        <w:rPr>
          <w:rFonts w:ascii="Times New Roman" w:eastAsia="Times New Roman" w:hAnsi="Times New Roman" w:cs="Tahoma"/>
          <w:sz w:val="28"/>
          <w:szCs w:val="28"/>
        </w:rPr>
        <w:t>”</w:t>
      </w:r>
      <w:r>
        <w:rPr>
          <w:rFonts w:ascii="Times New Roman" w:eastAsia="Times New Roman" w:hAnsi="Times New Roman" w:cs="Tahoma"/>
          <w:sz w:val="28"/>
          <w:szCs w:val="28"/>
        </w:rPr>
        <w:t xml:space="preserve">, </w:t>
      </w:r>
      <w:r>
        <w:rPr>
          <w:rFonts w:ascii="Times New Roman" w:eastAsia="Times New Roman" w:hAnsi="Times New Roman" w:cs="Tahoma"/>
          <w:sz w:val="28"/>
          <w:szCs w:val="28"/>
        </w:rPr>
        <w:t>“</w:t>
      </w:r>
      <w:r>
        <w:rPr>
          <w:rFonts w:ascii="Times New Roman" w:eastAsia="Times New Roman" w:hAnsi="Times New Roman" w:cs="Tahoma"/>
          <w:sz w:val="28"/>
          <w:szCs w:val="28"/>
        </w:rPr>
        <w:t>комета</w:t>
      </w:r>
      <w:r>
        <w:rPr>
          <w:rFonts w:ascii="Times New Roman" w:eastAsia="Times New Roman" w:hAnsi="Times New Roman" w:cs="Tahoma"/>
          <w:sz w:val="28"/>
          <w:szCs w:val="28"/>
        </w:rPr>
        <w:t>”</w:t>
      </w:r>
      <w:r>
        <w:rPr>
          <w:rFonts w:ascii="Times New Roman" w:eastAsia="Times New Roman" w:hAnsi="Times New Roman" w:cs="Tahoma"/>
          <w:sz w:val="28"/>
          <w:szCs w:val="28"/>
        </w:rPr>
        <w:t xml:space="preserve">, </w:t>
      </w:r>
      <w:r>
        <w:rPr>
          <w:rFonts w:ascii="Times New Roman" w:eastAsia="Times New Roman" w:hAnsi="Times New Roman" w:cs="Tahoma"/>
          <w:sz w:val="28"/>
          <w:szCs w:val="28"/>
        </w:rPr>
        <w:t>“</w:t>
      </w:r>
      <w:r>
        <w:rPr>
          <w:rFonts w:ascii="Times New Roman" w:eastAsia="Times New Roman" w:hAnsi="Times New Roman" w:cs="Tahoma"/>
          <w:sz w:val="28"/>
          <w:szCs w:val="28"/>
        </w:rPr>
        <w:t>млечный путь</w:t>
      </w:r>
      <w:r>
        <w:rPr>
          <w:rFonts w:ascii="Times New Roman" w:eastAsia="Times New Roman" w:hAnsi="Times New Roman" w:cs="Tahoma"/>
          <w:sz w:val="28"/>
          <w:szCs w:val="28"/>
        </w:rPr>
        <w:t>”</w:t>
      </w:r>
      <w:r>
        <w:rPr>
          <w:rFonts w:ascii="Times New Roman" w:eastAsia="Times New Roman" w:hAnsi="Times New Roman" w:cs="Tahoma"/>
          <w:sz w:val="28"/>
          <w:szCs w:val="28"/>
        </w:rPr>
        <w:t xml:space="preserve">, </w:t>
      </w:r>
      <w:r>
        <w:rPr>
          <w:rFonts w:ascii="Times New Roman" w:eastAsia="Times New Roman" w:hAnsi="Times New Roman" w:cs="Tahoma"/>
          <w:sz w:val="28"/>
          <w:szCs w:val="28"/>
        </w:rPr>
        <w:t>“</w:t>
      </w:r>
      <w:r>
        <w:rPr>
          <w:rFonts w:ascii="Times New Roman" w:eastAsia="Times New Roman" w:hAnsi="Times New Roman" w:cs="Tahoma"/>
          <w:sz w:val="28"/>
          <w:szCs w:val="28"/>
        </w:rPr>
        <w:t>созвездие</w:t>
      </w:r>
      <w:r>
        <w:rPr>
          <w:rFonts w:ascii="Times New Roman" w:eastAsia="Times New Roman" w:hAnsi="Times New Roman" w:cs="Tahoma"/>
          <w:sz w:val="28"/>
          <w:szCs w:val="28"/>
        </w:rPr>
        <w:t>”</w:t>
      </w:r>
      <w:r>
        <w:rPr>
          <w:rFonts w:ascii="Times New Roman" w:eastAsia="Times New Roman" w:hAnsi="Times New Roman" w:cs="Tahoma"/>
          <w:sz w:val="28"/>
          <w:szCs w:val="28"/>
        </w:rPr>
        <w:t>.</w:t>
      </w:r>
      <w:r>
        <w:rPr>
          <w:rFonts w:ascii="Times New Roman" w:eastAsia="Times New Roman" w:hAnsi="Times New Roman" w:cs="Tahoma"/>
          <w:sz w:val="28"/>
          <w:szCs w:val="28"/>
        </w:rPr>
        <w:br/>
        <w:t>- Развивать навыки речевого общения, связанной речи, умения: высказывать свое мнение о возникшей проблеме, формулировать вопросы, вст</w:t>
      </w:r>
      <w:r>
        <w:rPr>
          <w:rFonts w:ascii="Times New Roman" w:eastAsia="Times New Roman" w:hAnsi="Times New Roman" w:cs="Tahoma"/>
          <w:sz w:val="28"/>
          <w:szCs w:val="28"/>
        </w:rPr>
        <w:t>упать в дискуссию с взрослым и сверстниками, формировать и выражать свои мысли.</w:t>
      </w:r>
      <w:r>
        <w:rPr>
          <w:rFonts w:ascii="Times New Roman" w:eastAsia="Times New Roman" w:hAnsi="Times New Roman" w:cs="Tahoma"/>
          <w:sz w:val="28"/>
          <w:szCs w:val="28"/>
        </w:rPr>
        <w:br/>
      </w:r>
      <w:r>
        <w:rPr>
          <w:rFonts w:ascii="Times New Roman" w:eastAsia="Times New Roman" w:hAnsi="Times New Roman" w:cs="Tahoma"/>
          <w:sz w:val="28"/>
          <w:szCs w:val="28"/>
        </w:rPr>
        <w:lastRenderedPageBreak/>
        <w:t xml:space="preserve">- Обеспечить формирование умения применять полученные знания в предметно </w:t>
      </w:r>
      <w:r w:rsidR="0036220E">
        <w:rPr>
          <w:rFonts w:ascii="Times New Roman" w:eastAsia="Times New Roman" w:hAnsi="Times New Roman" w:cs="Tahoma"/>
          <w:sz w:val="28"/>
          <w:szCs w:val="28"/>
        </w:rPr>
        <w:t>- П</w:t>
      </w:r>
      <w:r>
        <w:rPr>
          <w:rFonts w:ascii="Times New Roman" w:eastAsia="Times New Roman" w:hAnsi="Times New Roman" w:cs="Tahoma"/>
          <w:sz w:val="28"/>
          <w:szCs w:val="28"/>
        </w:rPr>
        <w:t>рактической, исследовательской и игровой деятельности.</w:t>
      </w:r>
      <w:r>
        <w:rPr>
          <w:rFonts w:ascii="Times New Roman" w:eastAsia="Times New Roman" w:hAnsi="Times New Roman" w:cs="Tahoma"/>
          <w:sz w:val="28"/>
          <w:szCs w:val="28"/>
        </w:rPr>
        <w:br/>
        <w:t>- Воспитывать умение работать в одной команде</w:t>
      </w:r>
      <w:r>
        <w:rPr>
          <w:rFonts w:ascii="Times New Roman" w:eastAsia="Times New Roman" w:hAnsi="Times New Roman" w:cs="Tahoma"/>
          <w:sz w:val="28"/>
          <w:szCs w:val="28"/>
        </w:rPr>
        <w:t>, сопереживать и радоваться успеху, решать проблему сообща.</w:t>
      </w:r>
    </w:p>
    <w:p w14:paraId="4462210B" w14:textId="77777777" w:rsidR="00772E5F" w:rsidRDefault="00ED73A6">
      <w:pPr>
        <w:spacing w:line="360" w:lineRule="auto"/>
        <w:ind w:firstLineChars="208" w:firstLine="585"/>
        <w:jc w:val="both"/>
        <w:rPr>
          <w:rFonts w:ascii="Times New Roman" w:eastAsia="Times New Roman" w:hAnsi="Times New Roman" w:cs="Tahoma"/>
          <w:sz w:val="28"/>
          <w:szCs w:val="28"/>
        </w:rPr>
      </w:pPr>
      <w:r>
        <w:rPr>
          <w:rFonts w:ascii="Times New Roman" w:eastAsia="Times New Roman" w:hAnsi="Times New Roman" w:cs="Tahoma"/>
          <w:b/>
          <w:bCs/>
          <w:sz w:val="28"/>
          <w:szCs w:val="28"/>
        </w:rPr>
        <w:t>Предварительная работа:</w:t>
      </w:r>
      <w:r>
        <w:rPr>
          <w:rFonts w:ascii="Times New Roman" w:eastAsia="Times New Roman" w:hAnsi="Times New Roman" w:cs="Tahoma"/>
          <w:sz w:val="28"/>
          <w:szCs w:val="28"/>
        </w:rPr>
        <w:t xml:space="preserve"> Беседы о </w:t>
      </w:r>
      <w:r>
        <w:rPr>
          <w:rFonts w:ascii="Times New Roman" w:eastAsia="Times New Roman" w:hAnsi="Times New Roman" w:cs="Tahoma"/>
          <w:sz w:val="28"/>
          <w:szCs w:val="28"/>
        </w:rPr>
        <w:t>С</w:t>
      </w:r>
      <w:r>
        <w:rPr>
          <w:rFonts w:ascii="Times New Roman" w:eastAsia="Times New Roman" w:hAnsi="Times New Roman" w:cs="Tahoma"/>
          <w:sz w:val="28"/>
          <w:szCs w:val="28"/>
        </w:rPr>
        <w:t>олнце, Луне, звездах, планетах и других космических объектах. Рассматривание картинок и плакатов с изображением звездного неба, планет Солнечной системы, созвезди</w:t>
      </w:r>
      <w:r>
        <w:rPr>
          <w:rFonts w:ascii="Times New Roman" w:eastAsia="Times New Roman" w:hAnsi="Times New Roman" w:cs="Tahoma"/>
          <w:sz w:val="28"/>
          <w:szCs w:val="28"/>
        </w:rPr>
        <w:t>й. Заучивание с детьми стихов, загадок по теме «Космос». Рассматривание фотографий первых космонавтов, иллюстраций о космосе, рассматривание глобуса. Просмотр познавательных видео о космосе, о Солнце и его значении для нашей планеты.</w:t>
      </w:r>
    </w:p>
    <w:p w14:paraId="039A7FFC" w14:textId="77777777" w:rsidR="00772E5F" w:rsidRDefault="00ED73A6">
      <w:pPr>
        <w:spacing w:line="360" w:lineRule="auto"/>
        <w:ind w:firstLineChars="208" w:firstLine="585"/>
        <w:jc w:val="both"/>
        <w:rPr>
          <w:rFonts w:ascii="Times New Roman" w:eastAsia="Times New Roman" w:hAnsi="Times New Roman" w:cs="Tahoma"/>
          <w:sz w:val="28"/>
          <w:szCs w:val="28"/>
        </w:rPr>
      </w:pPr>
      <w:r>
        <w:rPr>
          <w:rFonts w:ascii="Times New Roman" w:eastAsia="Times New Roman" w:hAnsi="Times New Roman" w:cs="Tahoma"/>
          <w:b/>
          <w:bCs/>
          <w:sz w:val="28"/>
          <w:szCs w:val="28"/>
        </w:rPr>
        <w:t>Ожидаемые результаты:</w:t>
      </w:r>
      <w:r>
        <w:rPr>
          <w:rFonts w:ascii="Times New Roman" w:eastAsia="Times New Roman" w:hAnsi="Times New Roman" w:cs="Tahoma"/>
          <w:sz w:val="28"/>
          <w:szCs w:val="28"/>
        </w:rPr>
        <w:t xml:space="preserve"> </w:t>
      </w:r>
      <w:r>
        <w:rPr>
          <w:rFonts w:ascii="Times New Roman" w:eastAsia="Times New Roman" w:hAnsi="Times New Roman" w:cs="Tahoma"/>
          <w:sz w:val="28"/>
          <w:szCs w:val="28"/>
        </w:rPr>
        <w:t>Усвоение знаний о космосе и о космическом пространстве, эмоциональное отношение к людям, работа которых связана с освоением космоса. Умение детей научится различать и называть планеты и их особенности, а так же знать первого летчика – космонавта Ю.А. Гагар</w:t>
      </w:r>
      <w:r>
        <w:rPr>
          <w:rFonts w:ascii="Times New Roman" w:eastAsia="Times New Roman" w:hAnsi="Times New Roman" w:cs="Tahoma"/>
          <w:sz w:val="28"/>
          <w:szCs w:val="28"/>
        </w:rPr>
        <w:t>ина, первую женщину-космонавт  Терешкову В.В. и первых животных в космосе Белку и Стрелку. Понимать как происходит смена дня и ночи, знать о явлениях солнечного и лунного затмений. Заинтересовать детей к изучению космоса.</w:t>
      </w:r>
    </w:p>
    <w:p w14:paraId="592CA9FB" w14:textId="77777777" w:rsidR="00772E5F" w:rsidRDefault="00ED73A6">
      <w:pPr>
        <w:spacing w:line="360" w:lineRule="auto"/>
        <w:ind w:firstLineChars="208" w:firstLine="582"/>
        <w:jc w:val="both"/>
        <w:rPr>
          <w:rFonts w:ascii="Times New Roman" w:eastAsia="Times New Roman" w:hAnsi="Times New Roman" w:cs="Tahoma"/>
          <w:sz w:val="28"/>
          <w:szCs w:val="28"/>
        </w:rPr>
      </w:pPr>
      <w:r>
        <w:rPr>
          <w:rFonts w:ascii="Times New Roman" w:eastAsia="Times New Roman" w:hAnsi="Times New Roman" w:cs="Tahoma"/>
          <w:sz w:val="28"/>
          <w:szCs w:val="28"/>
        </w:rPr>
        <w:t>Методическое пособие можно использ</w:t>
      </w:r>
      <w:r>
        <w:rPr>
          <w:rFonts w:ascii="Times New Roman" w:eastAsia="Times New Roman" w:hAnsi="Times New Roman" w:cs="Tahoma"/>
          <w:sz w:val="28"/>
          <w:szCs w:val="28"/>
        </w:rPr>
        <w:t>овать как для индивидуальной работы с детьми, так и с подгруппой детей. В своей работе я использую данный материал для закрепления определенных знаний, исходя из индивидуальных способностей детей. Так же использую данное пособие как демонстрационный матери</w:t>
      </w:r>
      <w:r>
        <w:rPr>
          <w:rFonts w:ascii="Times New Roman" w:eastAsia="Times New Roman" w:hAnsi="Times New Roman" w:cs="Tahoma"/>
          <w:sz w:val="28"/>
          <w:szCs w:val="28"/>
        </w:rPr>
        <w:t>ал в экспериментально-познавательной деятельности, так и для самостоятельной игровой деятельности детей. Можно использовать для закрепления пройденного материала по формированию целостной культуры мира. Пособие можно использовать для сюжетно – ролевых игр:</w:t>
      </w:r>
      <w:r>
        <w:rPr>
          <w:rFonts w:ascii="Times New Roman" w:eastAsia="Times New Roman" w:hAnsi="Times New Roman" w:cs="Tahoma"/>
          <w:sz w:val="28"/>
          <w:szCs w:val="28"/>
        </w:rPr>
        <w:t xml:space="preserve"> «Путешествие среди звёзд», «Путешествие по планетам», «Космодром».</w:t>
      </w:r>
    </w:p>
    <w:p w14:paraId="2181EE4F" w14:textId="77777777" w:rsidR="00772E5F" w:rsidRDefault="00ED73A6">
      <w:pPr>
        <w:spacing w:line="360" w:lineRule="auto"/>
        <w:ind w:firstLineChars="208" w:firstLine="582"/>
        <w:jc w:val="both"/>
        <w:rPr>
          <w:rFonts w:ascii="Times New Roman" w:eastAsia="Times New Roman" w:hAnsi="Times New Roman" w:cs="Tahoma"/>
          <w:sz w:val="28"/>
          <w:szCs w:val="28"/>
        </w:rPr>
      </w:pPr>
      <w:r>
        <w:rPr>
          <w:rFonts w:ascii="Times New Roman" w:eastAsia="Times New Roman" w:hAnsi="Times New Roman" w:cs="Tahoma"/>
          <w:sz w:val="28"/>
          <w:szCs w:val="28"/>
        </w:rPr>
        <w:t xml:space="preserve">Методическое пособие используется для развивающих игр: </w:t>
      </w:r>
    </w:p>
    <w:p w14:paraId="10A0044D" w14:textId="77777777" w:rsidR="00772E5F" w:rsidRDefault="00ED73A6">
      <w:pPr>
        <w:spacing w:line="360" w:lineRule="auto"/>
        <w:ind w:firstLineChars="208" w:firstLine="582"/>
        <w:jc w:val="both"/>
        <w:rPr>
          <w:rFonts w:ascii="Times New Roman" w:eastAsia="Times New Roman" w:hAnsi="Times New Roman" w:cs="Tahoma"/>
          <w:sz w:val="28"/>
          <w:szCs w:val="28"/>
        </w:rPr>
      </w:pPr>
      <w:r>
        <w:rPr>
          <w:rFonts w:ascii="Times New Roman" w:eastAsia="Times New Roman" w:hAnsi="Times New Roman" w:cs="Tahoma"/>
          <w:sz w:val="28"/>
          <w:szCs w:val="28"/>
        </w:rPr>
        <w:lastRenderedPageBreak/>
        <w:t>“Верни планету на орбиту”</w:t>
      </w:r>
    </w:p>
    <w:p w14:paraId="65D1A8E8" w14:textId="77777777" w:rsidR="00772E5F" w:rsidRDefault="00ED73A6">
      <w:pPr>
        <w:spacing w:line="360" w:lineRule="auto"/>
        <w:ind w:firstLineChars="208" w:firstLine="582"/>
        <w:jc w:val="both"/>
        <w:rPr>
          <w:rFonts w:ascii="Times New Roman" w:eastAsia="Times New Roman" w:hAnsi="Times New Roman" w:cs="Tahoma"/>
          <w:sz w:val="28"/>
          <w:szCs w:val="28"/>
        </w:rPr>
      </w:pPr>
      <w:r>
        <w:rPr>
          <w:rFonts w:ascii="Times New Roman" w:eastAsia="Times New Roman" w:hAnsi="Times New Roman" w:cs="Tahoma"/>
          <w:sz w:val="28"/>
          <w:szCs w:val="28"/>
        </w:rPr>
        <w:t> “Путаница”</w:t>
      </w:r>
    </w:p>
    <w:p w14:paraId="3749A931" w14:textId="77777777" w:rsidR="00772E5F" w:rsidRDefault="00ED73A6">
      <w:pPr>
        <w:spacing w:line="360" w:lineRule="auto"/>
        <w:ind w:firstLineChars="208" w:firstLine="582"/>
        <w:jc w:val="both"/>
        <w:rPr>
          <w:rFonts w:ascii="Times New Roman" w:eastAsia="Times New Roman" w:hAnsi="Times New Roman" w:cs="Tahoma"/>
          <w:sz w:val="28"/>
          <w:szCs w:val="28"/>
        </w:rPr>
      </w:pPr>
      <w:r>
        <w:rPr>
          <w:rFonts w:ascii="Times New Roman" w:eastAsia="Times New Roman" w:hAnsi="Times New Roman" w:cs="Tahoma"/>
          <w:sz w:val="28"/>
          <w:szCs w:val="28"/>
        </w:rPr>
        <w:t>“ Вопрос 1+"</w:t>
      </w:r>
    </w:p>
    <w:p w14:paraId="1FEC9FA2" w14:textId="77777777" w:rsidR="00772E5F" w:rsidRDefault="00ED73A6">
      <w:pPr>
        <w:spacing w:line="360" w:lineRule="auto"/>
        <w:ind w:firstLineChars="208" w:firstLine="582"/>
        <w:jc w:val="both"/>
        <w:rPr>
          <w:rFonts w:ascii="Times New Roman" w:eastAsia="Times New Roman" w:hAnsi="Times New Roman" w:cs="Tahoma"/>
          <w:sz w:val="28"/>
          <w:szCs w:val="28"/>
        </w:rPr>
      </w:pPr>
      <w:r>
        <w:rPr>
          <w:rFonts w:ascii="Times New Roman" w:eastAsia="Times New Roman" w:hAnsi="Times New Roman" w:cs="Tahoma"/>
          <w:sz w:val="28"/>
          <w:szCs w:val="28"/>
        </w:rPr>
        <w:t xml:space="preserve">Пособие включает сюжетно - дидактическую игру “ Путешествие </w:t>
      </w:r>
      <w:r>
        <w:rPr>
          <w:rFonts w:ascii="Times New Roman" w:eastAsia="Times New Roman" w:hAnsi="Times New Roman" w:cs="Tahoma"/>
          <w:sz w:val="28"/>
          <w:szCs w:val="28"/>
        </w:rPr>
        <w:t>среди звёзд</w:t>
      </w:r>
      <w:r>
        <w:rPr>
          <w:rFonts w:ascii="Times New Roman" w:eastAsia="Times New Roman" w:hAnsi="Times New Roman" w:cs="Tahoma"/>
          <w:sz w:val="28"/>
          <w:szCs w:val="28"/>
        </w:rPr>
        <w:t xml:space="preserve">”.  </w:t>
      </w:r>
    </w:p>
    <w:p w14:paraId="53B4D3BB" w14:textId="77777777" w:rsidR="00772E5F" w:rsidRDefault="00ED73A6">
      <w:pPr>
        <w:spacing w:line="360" w:lineRule="auto"/>
        <w:ind w:firstLineChars="208" w:firstLine="582"/>
        <w:jc w:val="both"/>
        <w:rPr>
          <w:rFonts w:ascii="Times New Roman" w:eastAsia="Times New Roman" w:hAnsi="Times New Roman" w:cs="Tahoma"/>
          <w:sz w:val="28"/>
          <w:szCs w:val="28"/>
        </w:rPr>
      </w:pPr>
      <w:r>
        <w:rPr>
          <w:rFonts w:ascii="Times New Roman" w:eastAsia="Times New Roman" w:hAnsi="Times New Roman" w:cs="Tahoma"/>
          <w:sz w:val="28"/>
          <w:szCs w:val="28"/>
        </w:rPr>
        <w:t>Пособ</w:t>
      </w:r>
      <w:r>
        <w:rPr>
          <w:rFonts w:ascii="Times New Roman" w:eastAsia="Times New Roman" w:hAnsi="Times New Roman" w:cs="Tahoma"/>
          <w:sz w:val="28"/>
          <w:szCs w:val="28"/>
        </w:rPr>
        <w:t>ие “ Космос” используется для проведения опытов “ Что такое день'ночь”, “ Смена времен года”, “ Солнечное и Лунное затмения”, “Почему светится Луна”.</w:t>
      </w:r>
    </w:p>
    <w:p w14:paraId="5B2B8A85" w14:textId="77777777" w:rsidR="00772E5F" w:rsidRDefault="00ED73A6">
      <w:pPr>
        <w:spacing w:line="360" w:lineRule="auto"/>
        <w:ind w:firstLineChars="208" w:firstLine="582"/>
        <w:jc w:val="both"/>
        <w:rPr>
          <w:rFonts w:ascii="Times New Roman" w:eastAsia="Times New Roman" w:hAnsi="Times New Roman" w:cs="Tahoma"/>
          <w:sz w:val="28"/>
          <w:szCs w:val="28"/>
          <w:u w:val="single"/>
        </w:rPr>
      </w:pPr>
      <w:r>
        <w:rPr>
          <w:rFonts w:ascii="Times New Roman" w:eastAsia="Times New Roman" w:hAnsi="Times New Roman" w:cs="Tahoma"/>
          <w:sz w:val="28"/>
          <w:szCs w:val="28"/>
          <w:u w:val="single"/>
        </w:rPr>
        <w:t>1. Развивающие игры.</w:t>
      </w:r>
    </w:p>
    <w:p w14:paraId="306DE523" w14:textId="77777777" w:rsidR="00772E5F" w:rsidRDefault="00ED73A6">
      <w:pPr>
        <w:spacing w:line="360" w:lineRule="auto"/>
        <w:ind w:firstLineChars="208" w:firstLine="585"/>
        <w:jc w:val="center"/>
        <w:rPr>
          <w:rFonts w:ascii="Times New Roman" w:eastAsia="Times New Roman" w:hAnsi="Times New Roman" w:cs="Tahoma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ahoma"/>
          <w:b/>
          <w:bCs/>
          <w:i/>
          <w:iCs/>
          <w:sz w:val="28"/>
          <w:szCs w:val="28"/>
        </w:rPr>
        <w:t>“ Верни планету на орбиту”</w:t>
      </w:r>
    </w:p>
    <w:p w14:paraId="02FC3ADF" w14:textId="77777777" w:rsidR="00772E5F" w:rsidRDefault="00ED73A6">
      <w:pPr>
        <w:spacing w:line="360" w:lineRule="auto"/>
        <w:ind w:firstLineChars="208" w:firstLine="585"/>
        <w:jc w:val="both"/>
        <w:rPr>
          <w:rFonts w:ascii="Times New Roman" w:eastAsia="Times New Roman" w:hAnsi="Times New Roman" w:cs="Tahoma"/>
          <w:sz w:val="28"/>
          <w:szCs w:val="28"/>
        </w:rPr>
      </w:pPr>
      <w:r>
        <w:rPr>
          <w:rFonts w:ascii="Times New Roman" w:eastAsia="Times New Roman" w:hAnsi="Times New Roman" w:cs="Tahoma"/>
          <w:b/>
          <w:bCs/>
          <w:sz w:val="28"/>
          <w:szCs w:val="28"/>
        </w:rPr>
        <w:t>Цель</w:t>
      </w:r>
      <w:r>
        <w:rPr>
          <w:rFonts w:ascii="Times New Roman" w:eastAsia="Times New Roman" w:hAnsi="Times New Roman" w:cs="Tahoma"/>
          <w:sz w:val="28"/>
          <w:szCs w:val="28"/>
        </w:rPr>
        <w:t xml:space="preserve">: Закрепить знания о планетах и их </w:t>
      </w:r>
      <w:r>
        <w:rPr>
          <w:rFonts w:ascii="Times New Roman" w:eastAsia="Times New Roman" w:hAnsi="Times New Roman" w:cs="Tahoma"/>
          <w:sz w:val="28"/>
          <w:szCs w:val="28"/>
        </w:rPr>
        <w:t>расположении относительно Солнца и друг друга, формирование порядкового счёта.</w:t>
      </w:r>
    </w:p>
    <w:p w14:paraId="216B379C" w14:textId="77777777" w:rsidR="00772E5F" w:rsidRDefault="00ED73A6">
      <w:pPr>
        <w:spacing w:line="360" w:lineRule="auto"/>
        <w:ind w:firstLineChars="208" w:firstLine="585"/>
        <w:jc w:val="both"/>
        <w:rPr>
          <w:rFonts w:ascii="Times New Roman" w:eastAsia="Times New Roman" w:hAnsi="Times New Roman" w:cs="Tahoma"/>
          <w:sz w:val="28"/>
          <w:szCs w:val="28"/>
        </w:rPr>
      </w:pPr>
      <w:r>
        <w:rPr>
          <w:rFonts w:ascii="Times New Roman" w:eastAsia="Times New Roman" w:hAnsi="Times New Roman" w:cs="Tahoma"/>
          <w:b/>
          <w:bCs/>
          <w:sz w:val="28"/>
          <w:szCs w:val="28"/>
        </w:rPr>
        <w:t>Оборудование</w:t>
      </w:r>
      <w:r>
        <w:rPr>
          <w:rFonts w:ascii="Times New Roman" w:eastAsia="Times New Roman" w:hAnsi="Times New Roman" w:cs="Tahoma"/>
          <w:sz w:val="28"/>
          <w:szCs w:val="28"/>
        </w:rPr>
        <w:t>: дидактическое пособие “ Космос”.</w:t>
      </w:r>
    </w:p>
    <w:p w14:paraId="294110CD" w14:textId="77777777" w:rsidR="00772E5F" w:rsidRDefault="00ED73A6">
      <w:pPr>
        <w:spacing w:line="360" w:lineRule="auto"/>
        <w:ind w:firstLineChars="208" w:firstLine="585"/>
        <w:jc w:val="both"/>
        <w:rPr>
          <w:rFonts w:ascii="Times New Roman" w:eastAsia="Times New Roman" w:hAnsi="Times New Roman" w:cs="Tahoma"/>
          <w:sz w:val="28"/>
          <w:szCs w:val="28"/>
        </w:rPr>
      </w:pPr>
      <w:r>
        <w:rPr>
          <w:rFonts w:ascii="Times New Roman" w:eastAsia="Times New Roman" w:hAnsi="Times New Roman" w:cs="Tahoma"/>
          <w:b/>
          <w:bCs/>
          <w:sz w:val="28"/>
          <w:szCs w:val="28"/>
        </w:rPr>
        <w:t>Форма организации детей:</w:t>
      </w:r>
      <w:r>
        <w:rPr>
          <w:rFonts w:ascii="Times New Roman" w:eastAsia="Times New Roman" w:hAnsi="Times New Roman" w:cs="Tahoma"/>
          <w:sz w:val="28"/>
          <w:szCs w:val="28"/>
        </w:rPr>
        <w:t xml:space="preserve"> групповая, подгрупповая и индивидуальная.</w:t>
      </w:r>
    </w:p>
    <w:p w14:paraId="402E4AA2" w14:textId="77777777" w:rsidR="00772E5F" w:rsidRDefault="00ED73A6">
      <w:pPr>
        <w:spacing w:line="360" w:lineRule="auto"/>
        <w:ind w:firstLineChars="208" w:firstLine="585"/>
        <w:jc w:val="both"/>
        <w:rPr>
          <w:rFonts w:ascii="Times New Roman" w:eastAsia="Times New Roman" w:hAnsi="Times New Roman" w:cs="Tahoma"/>
          <w:sz w:val="28"/>
          <w:szCs w:val="28"/>
        </w:rPr>
      </w:pPr>
      <w:r>
        <w:rPr>
          <w:rFonts w:ascii="Times New Roman" w:eastAsia="Times New Roman" w:hAnsi="Times New Roman" w:cs="Tahoma"/>
          <w:b/>
          <w:bCs/>
          <w:sz w:val="28"/>
          <w:szCs w:val="28"/>
        </w:rPr>
        <w:t>Правила игры:</w:t>
      </w:r>
      <w:r>
        <w:rPr>
          <w:rFonts w:ascii="Times New Roman" w:eastAsia="Times New Roman" w:hAnsi="Times New Roman" w:cs="Tahoma"/>
          <w:sz w:val="28"/>
          <w:szCs w:val="28"/>
        </w:rPr>
        <w:t xml:space="preserve"> Космический неряха навел в космосе беспорядок и в</w:t>
      </w:r>
      <w:r>
        <w:rPr>
          <w:rFonts w:ascii="Times New Roman" w:eastAsia="Times New Roman" w:hAnsi="Times New Roman" w:cs="Tahoma"/>
          <w:sz w:val="28"/>
          <w:szCs w:val="28"/>
        </w:rPr>
        <w:t>се планеты сбил с орбит. Задача детей вернуть планеты на их родные орбиты.</w:t>
      </w:r>
    </w:p>
    <w:p w14:paraId="4AF2119A" w14:textId="77777777" w:rsidR="00772E5F" w:rsidRDefault="00ED73A6">
      <w:pPr>
        <w:spacing w:line="360" w:lineRule="auto"/>
        <w:ind w:firstLineChars="208" w:firstLine="585"/>
        <w:jc w:val="both"/>
        <w:rPr>
          <w:rFonts w:ascii="Times New Roman" w:eastAsia="Times New Roman" w:hAnsi="Times New Roman" w:cs="Tahoma"/>
          <w:sz w:val="28"/>
          <w:szCs w:val="28"/>
        </w:rPr>
      </w:pPr>
      <w:r>
        <w:rPr>
          <w:rFonts w:ascii="Times New Roman" w:eastAsia="Times New Roman" w:hAnsi="Times New Roman" w:cs="Tahoma"/>
          <w:b/>
          <w:bCs/>
          <w:sz w:val="28"/>
          <w:szCs w:val="28"/>
        </w:rPr>
        <w:t>Процесс</w:t>
      </w:r>
      <w:r>
        <w:rPr>
          <w:rFonts w:ascii="Times New Roman" w:eastAsia="Times New Roman" w:hAnsi="Times New Roman" w:cs="Tahoma"/>
          <w:sz w:val="28"/>
          <w:szCs w:val="28"/>
        </w:rPr>
        <w:t>: Планеты прикручены на болты и с легкостью снимаются, после снятия планеты их обратно прикручивают на болты.</w:t>
      </w:r>
    </w:p>
    <w:p w14:paraId="439A183D" w14:textId="77777777" w:rsidR="00772E5F" w:rsidRDefault="00ED73A6">
      <w:pPr>
        <w:spacing w:line="360" w:lineRule="auto"/>
        <w:ind w:firstLineChars="208" w:firstLine="582"/>
        <w:jc w:val="center"/>
        <w:rPr>
          <w:rFonts w:ascii="Times New Roman" w:eastAsia="Times New Roman" w:hAnsi="Times New Roman" w:cs="Tahoma"/>
          <w:sz w:val="28"/>
          <w:szCs w:val="28"/>
        </w:rPr>
      </w:pPr>
      <w:r>
        <w:rPr>
          <w:rFonts w:ascii="Times New Roman" w:eastAsia="Times New Roman" w:hAnsi="Times New Roman" w:cs="Tahoma"/>
          <w:noProof/>
          <w:sz w:val="28"/>
          <w:szCs w:val="28"/>
        </w:rPr>
        <w:lastRenderedPageBreak/>
        <w:drawing>
          <wp:inline distT="0" distB="0" distL="180" distR="180" wp14:anchorId="4A7E8669" wp14:editId="72F74E79">
            <wp:extent cx="3869144" cy="2901657"/>
            <wp:effectExtent l="0" t="0" r="0" b="0"/>
            <wp:docPr id="1026" name="shape1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9144" cy="290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0A718" w14:textId="3D5C0745" w:rsidR="00772E5F" w:rsidRDefault="00ED73A6">
      <w:pPr>
        <w:spacing w:line="360" w:lineRule="auto"/>
        <w:ind w:firstLineChars="208" w:firstLine="582"/>
        <w:jc w:val="center"/>
        <w:rPr>
          <w:rFonts w:ascii="Times New Roman" w:eastAsia="Times New Roman" w:hAnsi="Times New Roman" w:cs="Tahoma"/>
          <w:sz w:val="28"/>
          <w:szCs w:val="28"/>
        </w:rPr>
      </w:pPr>
      <w:r>
        <w:rPr>
          <w:rFonts w:ascii="Times New Roman" w:eastAsia="Times New Roman" w:hAnsi="Times New Roman" w:cs="Tahoma"/>
          <w:sz w:val="28"/>
          <w:szCs w:val="28"/>
        </w:rPr>
        <w:t>“</w:t>
      </w:r>
      <w:r>
        <w:rPr>
          <w:rFonts w:ascii="Times New Roman" w:eastAsia="Times New Roman" w:hAnsi="Times New Roman" w:cs="Tahoma"/>
          <w:b/>
          <w:bCs/>
          <w:i/>
          <w:iCs/>
          <w:sz w:val="28"/>
          <w:szCs w:val="28"/>
        </w:rPr>
        <w:t>Путаница</w:t>
      </w:r>
      <w:r>
        <w:rPr>
          <w:rFonts w:ascii="Times New Roman" w:eastAsia="Times New Roman" w:hAnsi="Times New Roman" w:cs="Tahoma"/>
          <w:sz w:val="28"/>
          <w:szCs w:val="28"/>
        </w:rPr>
        <w:t>”</w:t>
      </w:r>
      <w:r>
        <w:rPr>
          <w:rFonts w:ascii="Times New Roman" w:eastAsia="Times New Roman" w:hAnsi="Times New Roman" w:cs="Tahoma"/>
          <w:sz w:val="28"/>
          <w:szCs w:val="28"/>
        </w:rPr>
        <w:t>.</w:t>
      </w:r>
    </w:p>
    <w:p w14:paraId="7336E968" w14:textId="77777777" w:rsidR="00772E5F" w:rsidRDefault="00ED73A6">
      <w:pPr>
        <w:spacing w:line="360" w:lineRule="auto"/>
        <w:ind w:firstLineChars="208" w:firstLine="585"/>
        <w:jc w:val="both"/>
        <w:rPr>
          <w:rFonts w:ascii="Times New Roman" w:eastAsia="Times New Roman" w:hAnsi="Times New Roman" w:cs="Tahoma"/>
          <w:sz w:val="28"/>
          <w:szCs w:val="28"/>
        </w:rPr>
      </w:pPr>
      <w:r>
        <w:rPr>
          <w:rFonts w:ascii="Times New Roman" w:eastAsia="Times New Roman" w:hAnsi="Times New Roman" w:cs="Tahoma"/>
          <w:b/>
          <w:bCs/>
          <w:sz w:val="28"/>
          <w:szCs w:val="28"/>
        </w:rPr>
        <w:t>Цель</w:t>
      </w:r>
      <w:r>
        <w:rPr>
          <w:rFonts w:ascii="Times New Roman" w:eastAsia="Times New Roman" w:hAnsi="Times New Roman" w:cs="Tahoma"/>
          <w:sz w:val="28"/>
          <w:szCs w:val="28"/>
        </w:rPr>
        <w:t>: Тренировать наблюдательность, развивать зри</w:t>
      </w:r>
      <w:r>
        <w:rPr>
          <w:rFonts w:ascii="Times New Roman" w:eastAsia="Times New Roman" w:hAnsi="Times New Roman" w:cs="Tahoma"/>
          <w:sz w:val="28"/>
          <w:szCs w:val="28"/>
        </w:rPr>
        <w:t>тельную память. Закрепить знания о планетах и их расположении относительно Солнца и друг друга, формирование порядкового счёта.</w:t>
      </w:r>
    </w:p>
    <w:p w14:paraId="1CA522A2" w14:textId="77777777" w:rsidR="00772E5F" w:rsidRDefault="00ED73A6">
      <w:pPr>
        <w:spacing w:line="360" w:lineRule="auto"/>
        <w:ind w:firstLineChars="208" w:firstLine="585"/>
        <w:jc w:val="both"/>
        <w:rPr>
          <w:rFonts w:ascii="Times New Roman" w:eastAsia="Times New Roman" w:hAnsi="Times New Roman" w:cs="Tahoma"/>
          <w:sz w:val="28"/>
          <w:szCs w:val="28"/>
        </w:rPr>
      </w:pPr>
      <w:r>
        <w:rPr>
          <w:rFonts w:ascii="Times New Roman" w:eastAsia="Times New Roman" w:hAnsi="Times New Roman" w:cs="Tahoma"/>
          <w:b/>
          <w:bCs/>
          <w:sz w:val="28"/>
          <w:szCs w:val="28"/>
        </w:rPr>
        <w:t>Оборудование</w:t>
      </w:r>
      <w:r>
        <w:rPr>
          <w:rFonts w:ascii="Times New Roman" w:eastAsia="Times New Roman" w:hAnsi="Times New Roman" w:cs="Tahoma"/>
          <w:sz w:val="28"/>
          <w:szCs w:val="28"/>
        </w:rPr>
        <w:t>: Оборудование: дидактическое пособие “ Космос”.</w:t>
      </w:r>
    </w:p>
    <w:p w14:paraId="062E7167" w14:textId="77777777" w:rsidR="00772E5F" w:rsidRDefault="00ED73A6">
      <w:pPr>
        <w:spacing w:line="360" w:lineRule="auto"/>
        <w:ind w:firstLineChars="208" w:firstLine="585"/>
        <w:jc w:val="both"/>
        <w:rPr>
          <w:rFonts w:ascii="Times New Roman" w:eastAsia="Times New Roman" w:hAnsi="Times New Roman" w:cs="Tahoma"/>
          <w:sz w:val="28"/>
          <w:szCs w:val="28"/>
        </w:rPr>
      </w:pPr>
      <w:r>
        <w:rPr>
          <w:rFonts w:ascii="Times New Roman" w:eastAsia="Times New Roman" w:hAnsi="Times New Roman" w:cs="Tahoma"/>
          <w:b/>
          <w:bCs/>
          <w:sz w:val="28"/>
          <w:szCs w:val="28"/>
        </w:rPr>
        <w:t xml:space="preserve">Форма организации детей: </w:t>
      </w:r>
      <w:r>
        <w:rPr>
          <w:rFonts w:ascii="Times New Roman" w:eastAsia="Times New Roman" w:hAnsi="Times New Roman" w:cs="Tahoma"/>
          <w:sz w:val="28"/>
          <w:szCs w:val="28"/>
        </w:rPr>
        <w:t>групповая, подгрупповая и индивидуальная.</w:t>
      </w:r>
    </w:p>
    <w:p w14:paraId="3EC13A02" w14:textId="77777777" w:rsidR="00772E5F" w:rsidRDefault="00ED73A6">
      <w:pPr>
        <w:spacing w:line="360" w:lineRule="auto"/>
        <w:ind w:firstLineChars="208" w:firstLine="585"/>
        <w:jc w:val="both"/>
        <w:rPr>
          <w:rFonts w:ascii="Times New Roman" w:eastAsia="Times New Roman" w:hAnsi="Times New Roman" w:cs="Tahoma"/>
          <w:sz w:val="28"/>
          <w:szCs w:val="28"/>
        </w:rPr>
      </w:pPr>
      <w:r>
        <w:rPr>
          <w:rFonts w:ascii="Times New Roman" w:eastAsia="Times New Roman" w:hAnsi="Times New Roman" w:cs="Tahoma"/>
          <w:b/>
          <w:bCs/>
          <w:sz w:val="28"/>
          <w:szCs w:val="28"/>
        </w:rPr>
        <w:t>Правила игры:</w:t>
      </w:r>
      <w:r>
        <w:rPr>
          <w:rFonts w:ascii="Times New Roman" w:eastAsia="Times New Roman" w:hAnsi="Times New Roman" w:cs="Tahoma"/>
          <w:sz w:val="28"/>
          <w:szCs w:val="28"/>
        </w:rPr>
        <w:t xml:space="preserve"> Космический шалун нашалил и перепутал планеты местами, задача детей найти , что изменилось в “космосе”.</w:t>
      </w:r>
    </w:p>
    <w:p w14:paraId="15DB4468" w14:textId="77777777" w:rsidR="00772E5F" w:rsidRDefault="00ED73A6">
      <w:pPr>
        <w:spacing w:line="360" w:lineRule="auto"/>
        <w:ind w:firstLineChars="208" w:firstLine="585"/>
        <w:jc w:val="center"/>
        <w:rPr>
          <w:rFonts w:ascii="Times New Roman" w:eastAsia="Times New Roman" w:hAnsi="Times New Roman" w:cs="Tahoma"/>
          <w:sz w:val="28"/>
          <w:szCs w:val="28"/>
        </w:rPr>
      </w:pPr>
      <w:r>
        <w:rPr>
          <w:rFonts w:ascii="Times New Roman" w:eastAsia="Times New Roman" w:hAnsi="Times New Roman" w:cs="Tahoma"/>
          <w:b/>
          <w:bCs/>
          <w:sz w:val="28"/>
          <w:szCs w:val="28"/>
        </w:rPr>
        <w:t>Процесс</w:t>
      </w:r>
      <w:r>
        <w:rPr>
          <w:rFonts w:ascii="Times New Roman" w:eastAsia="Times New Roman" w:hAnsi="Times New Roman" w:cs="Tahoma"/>
          <w:sz w:val="28"/>
          <w:szCs w:val="28"/>
        </w:rPr>
        <w:t>: Дети закрывают глаза или за ширмой ведущий меняет местами планеты / передвигает по орбите, после дети рассматривают “космос” и оп</w:t>
      </w:r>
      <w:r>
        <w:rPr>
          <w:rFonts w:ascii="Times New Roman" w:eastAsia="Times New Roman" w:hAnsi="Times New Roman" w:cs="Tahoma"/>
          <w:sz w:val="28"/>
          <w:szCs w:val="28"/>
        </w:rPr>
        <w:t>ределяют, что изменилось, возвращая в исходное положение</w:t>
      </w:r>
      <w:r>
        <w:rPr>
          <w:rFonts w:ascii="Times New Roman" w:eastAsia="Times New Roman" w:hAnsi="Times New Roman" w:cs="Tahoma"/>
          <w:sz w:val="28"/>
          <w:szCs w:val="28"/>
        </w:rPr>
        <w:t xml:space="preserve">  </w:t>
      </w:r>
      <w:r>
        <w:rPr>
          <w:rFonts w:ascii="Times New Roman" w:eastAsia="Times New Roman" w:hAnsi="Times New Roman" w:cs="Tahoma"/>
          <w:sz w:val="28"/>
          <w:szCs w:val="28"/>
        </w:rPr>
        <w:t>планеты</w:t>
      </w:r>
      <w:r>
        <w:rPr>
          <w:rFonts w:ascii="Times New Roman" w:eastAsia="Times New Roman" w:hAnsi="Times New Roman" w:cs="Tahoma"/>
          <w:sz w:val="28"/>
          <w:szCs w:val="28"/>
        </w:rPr>
        <w:t>.</w:t>
      </w:r>
    </w:p>
    <w:p w14:paraId="17DC0FEB" w14:textId="77777777" w:rsidR="00772E5F" w:rsidRDefault="00ED73A6">
      <w:pPr>
        <w:spacing w:line="360" w:lineRule="auto"/>
        <w:ind w:firstLineChars="208" w:firstLine="582"/>
        <w:jc w:val="center"/>
        <w:rPr>
          <w:rFonts w:ascii="Times New Roman" w:eastAsia="Times New Roman" w:hAnsi="Times New Roman" w:cs="Tahoma"/>
          <w:sz w:val="28"/>
          <w:szCs w:val="28"/>
        </w:rPr>
      </w:pPr>
      <w:r>
        <w:rPr>
          <w:rFonts w:ascii="Times New Roman" w:eastAsia="Times New Roman" w:hAnsi="Times New Roman" w:cs="Tahoma"/>
          <w:noProof/>
          <w:sz w:val="28"/>
          <w:szCs w:val="28"/>
        </w:rPr>
        <w:lastRenderedPageBreak/>
        <w:drawing>
          <wp:inline distT="0" distB="0" distL="180" distR="180" wp14:anchorId="148A5A1E" wp14:editId="1AAFE294">
            <wp:extent cx="3377630" cy="3772778"/>
            <wp:effectExtent l="0" t="0" r="0" b="0"/>
            <wp:docPr id="1025" name="shape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7630" cy="377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B5E72" w14:textId="77777777" w:rsidR="00772E5F" w:rsidRDefault="00ED73A6">
      <w:pPr>
        <w:spacing w:line="360" w:lineRule="auto"/>
        <w:ind w:firstLineChars="208" w:firstLine="585"/>
        <w:jc w:val="center"/>
        <w:rPr>
          <w:rFonts w:ascii="Times New Roman" w:eastAsia="Times New Roman" w:hAnsi="Times New Roman" w:cs="Tahoma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ahoma"/>
          <w:b/>
          <w:bCs/>
          <w:i/>
          <w:iCs/>
          <w:sz w:val="28"/>
          <w:szCs w:val="28"/>
        </w:rPr>
        <w:t>“Вопрос 1+</w:t>
      </w:r>
      <w:r>
        <w:rPr>
          <w:rFonts w:ascii="Times New Roman" w:eastAsia="Times New Roman" w:hAnsi="Times New Roman" w:cs="Tahoma"/>
          <w:b/>
          <w:bCs/>
          <w:i/>
          <w:iCs/>
          <w:sz w:val="28"/>
          <w:szCs w:val="28"/>
        </w:rPr>
        <w:t>”</w:t>
      </w:r>
    </w:p>
    <w:p w14:paraId="7C431E77" w14:textId="77777777" w:rsidR="00772E5F" w:rsidRDefault="00ED73A6">
      <w:pPr>
        <w:spacing w:line="360" w:lineRule="auto"/>
        <w:ind w:firstLineChars="208" w:firstLine="585"/>
        <w:jc w:val="both"/>
        <w:rPr>
          <w:rFonts w:ascii="Times New Roman" w:eastAsia="Times New Roman" w:hAnsi="Times New Roman" w:cs="Tahoma"/>
          <w:sz w:val="28"/>
          <w:szCs w:val="28"/>
        </w:rPr>
      </w:pPr>
      <w:r>
        <w:rPr>
          <w:rFonts w:ascii="Times New Roman" w:eastAsia="Times New Roman" w:hAnsi="Times New Roman" w:cs="Tahoma"/>
          <w:b/>
          <w:bCs/>
          <w:sz w:val="28"/>
          <w:szCs w:val="28"/>
        </w:rPr>
        <w:t>Цель</w:t>
      </w:r>
      <w:r>
        <w:rPr>
          <w:rFonts w:ascii="Times New Roman" w:eastAsia="Times New Roman" w:hAnsi="Times New Roman" w:cs="Tahoma"/>
          <w:sz w:val="28"/>
          <w:szCs w:val="28"/>
        </w:rPr>
        <w:t>: Закрепить знания о названиях планет и их описании. Совершенствование грамматического строя речи: правильно выстраивать вопросительное предложение.</w:t>
      </w:r>
    </w:p>
    <w:p w14:paraId="35F4C087" w14:textId="77777777" w:rsidR="00772E5F" w:rsidRDefault="00ED73A6">
      <w:pPr>
        <w:spacing w:line="360" w:lineRule="auto"/>
        <w:ind w:firstLineChars="208" w:firstLine="585"/>
        <w:jc w:val="both"/>
        <w:rPr>
          <w:rFonts w:ascii="Times New Roman" w:eastAsia="Times New Roman" w:hAnsi="Times New Roman" w:cs="Tahoma"/>
          <w:sz w:val="28"/>
          <w:szCs w:val="28"/>
        </w:rPr>
      </w:pPr>
      <w:r>
        <w:rPr>
          <w:rFonts w:ascii="Times New Roman" w:eastAsia="Times New Roman" w:hAnsi="Times New Roman" w:cs="Tahoma"/>
          <w:b/>
          <w:bCs/>
          <w:sz w:val="28"/>
          <w:szCs w:val="28"/>
        </w:rPr>
        <w:t>Оборудование</w:t>
      </w:r>
      <w:r>
        <w:rPr>
          <w:rFonts w:ascii="Times New Roman" w:eastAsia="Times New Roman" w:hAnsi="Times New Roman" w:cs="Tahoma"/>
          <w:sz w:val="28"/>
          <w:szCs w:val="28"/>
        </w:rPr>
        <w:t>: дидактическое пособие “ Космос”.</w:t>
      </w:r>
    </w:p>
    <w:p w14:paraId="098ADA48" w14:textId="77777777" w:rsidR="00772E5F" w:rsidRDefault="00ED73A6">
      <w:pPr>
        <w:spacing w:line="360" w:lineRule="auto"/>
        <w:ind w:firstLineChars="208" w:firstLine="585"/>
        <w:jc w:val="both"/>
        <w:rPr>
          <w:rFonts w:ascii="Times New Roman" w:eastAsia="Times New Roman" w:hAnsi="Times New Roman" w:cs="Tahoma"/>
          <w:sz w:val="28"/>
          <w:szCs w:val="28"/>
        </w:rPr>
      </w:pPr>
      <w:r>
        <w:rPr>
          <w:rFonts w:ascii="Times New Roman" w:eastAsia="Times New Roman" w:hAnsi="Times New Roman" w:cs="Tahoma"/>
          <w:b/>
          <w:bCs/>
          <w:sz w:val="28"/>
          <w:szCs w:val="28"/>
        </w:rPr>
        <w:t>Форма организации детей</w:t>
      </w:r>
      <w:r>
        <w:rPr>
          <w:rFonts w:ascii="Times New Roman" w:eastAsia="Times New Roman" w:hAnsi="Times New Roman" w:cs="Tahoma"/>
          <w:sz w:val="28"/>
          <w:szCs w:val="28"/>
        </w:rPr>
        <w:t>: групповая, подгрупповая и индивидуальная.</w:t>
      </w:r>
    </w:p>
    <w:p w14:paraId="2EE4AA77" w14:textId="77777777" w:rsidR="00772E5F" w:rsidRDefault="00ED73A6">
      <w:pPr>
        <w:spacing w:line="360" w:lineRule="auto"/>
        <w:ind w:firstLineChars="208" w:firstLine="585"/>
        <w:jc w:val="both"/>
        <w:rPr>
          <w:rFonts w:ascii="Times New Roman" w:eastAsia="Times New Roman" w:hAnsi="Times New Roman" w:cs="Tahoma"/>
          <w:sz w:val="28"/>
          <w:szCs w:val="28"/>
        </w:rPr>
      </w:pPr>
      <w:r>
        <w:rPr>
          <w:rFonts w:ascii="Times New Roman" w:eastAsia="Times New Roman" w:hAnsi="Times New Roman" w:cs="Tahoma"/>
          <w:b/>
          <w:bCs/>
          <w:sz w:val="28"/>
          <w:szCs w:val="28"/>
        </w:rPr>
        <w:t>Правила игры:</w:t>
      </w:r>
      <w:r>
        <w:rPr>
          <w:rFonts w:ascii="Times New Roman" w:eastAsia="Times New Roman" w:hAnsi="Times New Roman" w:cs="Tahoma"/>
          <w:sz w:val="28"/>
          <w:szCs w:val="28"/>
        </w:rPr>
        <w:t xml:space="preserve"> Космический  молчун не любит говорить, но очень хочет поиграть, он загадал планету, а какую , нужно угадать. Для этого ребятам н</w:t>
      </w:r>
      <w:r>
        <w:rPr>
          <w:rFonts w:ascii="Times New Roman" w:eastAsia="Times New Roman" w:hAnsi="Times New Roman" w:cs="Tahoma"/>
          <w:sz w:val="28"/>
          <w:szCs w:val="28"/>
        </w:rPr>
        <w:t>ужно задавать наводящие вопросы на которые ведущий отвечает Да'Нет. Например: Эта планета маленькая'большая? Эта планета горячая'холодная? Эта планета находится между солнцем и кольцом астероидов/ за кольцом астероидов? и т.п.</w:t>
      </w:r>
    </w:p>
    <w:p w14:paraId="156C5473" w14:textId="77777777" w:rsidR="00772E5F" w:rsidRDefault="00772E5F">
      <w:pPr>
        <w:spacing w:line="360" w:lineRule="auto"/>
        <w:ind w:firstLineChars="208" w:firstLine="582"/>
        <w:jc w:val="center"/>
        <w:rPr>
          <w:rFonts w:ascii="Times New Roman" w:eastAsia="Times New Roman" w:hAnsi="Times New Roman" w:cs="Tahoma"/>
          <w:sz w:val="28"/>
          <w:szCs w:val="28"/>
        </w:rPr>
      </w:pPr>
    </w:p>
    <w:p w14:paraId="77F0829C" w14:textId="77777777" w:rsidR="00772E5F" w:rsidRDefault="00ED73A6">
      <w:pPr>
        <w:spacing w:line="360" w:lineRule="auto"/>
        <w:ind w:firstLineChars="208" w:firstLine="582"/>
        <w:jc w:val="both"/>
        <w:rPr>
          <w:rFonts w:ascii="Times New Roman" w:eastAsia="Times New Roman" w:hAnsi="Times New Roman"/>
          <w:sz w:val="28"/>
          <w:szCs w:val="28"/>
          <w:u w:val="single"/>
        </w:rPr>
      </w:pPr>
      <w:r>
        <w:rPr>
          <w:rFonts w:ascii="Times New Roman" w:eastAsia="Times New Roman" w:hAnsi="Times New Roman"/>
          <w:sz w:val="28"/>
          <w:szCs w:val="28"/>
          <w:u w:val="single"/>
        </w:rPr>
        <w:t>2. Сюжетно-дидактическая игр</w:t>
      </w:r>
      <w:r>
        <w:rPr>
          <w:rFonts w:ascii="Times New Roman" w:eastAsia="Times New Roman" w:hAnsi="Times New Roman"/>
          <w:sz w:val="28"/>
          <w:szCs w:val="28"/>
          <w:u w:val="single"/>
        </w:rPr>
        <w:t>а.</w:t>
      </w:r>
    </w:p>
    <w:p w14:paraId="60CF9BC6" w14:textId="77777777" w:rsidR="00772E5F" w:rsidRDefault="00ED73A6">
      <w:pPr>
        <w:spacing w:line="360" w:lineRule="auto"/>
        <w:ind w:firstLineChars="208" w:firstLine="585"/>
        <w:jc w:val="center"/>
        <w:rPr>
          <w:rFonts w:ascii="Times New Roman" w:eastAsia="Times New Roman" w:hAnsi="Times New Roman" w:cs="Tahoma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ahoma"/>
          <w:b/>
          <w:bCs/>
          <w:i/>
          <w:iCs/>
          <w:sz w:val="28"/>
          <w:szCs w:val="28"/>
        </w:rPr>
        <w:t>“Путешествие среди звёзд”.</w:t>
      </w:r>
    </w:p>
    <w:p w14:paraId="1797D393" w14:textId="77777777" w:rsidR="00772E5F" w:rsidRDefault="00ED73A6">
      <w:pPr>
        <w:spacing w:line="360" w:lineRule="auto"/>
        <w:ind w:firstLineChars="208" w:firstLine="585"/>
        <w:jc w:val="both"/>
        <w:rPr>
          <w:rFonts w:ascii="Times New Roman" w:eastAsia="Times New Roman" w:hAnsi="Times New Roman" w:cs="Tahoma"/>
          <w:sz w:val="28"/>
          <w:szCs w:val="28"/>
        </w:rPr>
      </w:pPr>
      <w:r>
        <w:rPr>
          <w:rFonts w:ascii="Times New Roman" w:eastAsia="Times New Roman" w:hAnsi="Times New Roman" w:cs="Tahoma"/>
          <w:b/>
          <w:bCs/>
          <w:sz w:val="28"/>
          <w:szCs w:val="28"/>
        </w:rPr>
        <w:lastRenderedPageBreak/>
        <w:t>Цель</w:t>
      </w:r>
      <w:r>
        <w:rPr>
          <w:rFonts w:ascii="Times New Roman" w:eastAsia="Times New Roman" w:hAnsi="Times New Roman" w:cs="Tahoma"/>
          <w:sz w:val="28"/>
          <w:szCs w:val="28"/>
        </w:rPr>
        <w:t>: Закрепить знания о планетах и их расположении относительно Солнца , формирование порядкового счёта. Развивать интерес к изучению космоса.</w:t>
      </w:r>
    </w:p>
    <w:p w14:paraId="369C5D4F" w14:textId="77777777" w:rsidR="00772E5F" w:rsidRDefault="00ED73A6">
      <w:pPr>
        <w:spacing w:line="360" w:lineRule="auto"/>
        <w:ind w:firstLineChars="208" w:firstLine="585"/>
        <w:jc w:val="both"/>
        <w:rPr>
          <w:rFonts w:ascii="Times New Roman" w:eastAsia="Times New Roman" w:hAnsi="Times New Roman" w:cs="Tahoma"/>
          <w:sz w:val="28"/>
          <w:szCs w:val="28"/>
        </w:rPr>
      </w:pPr>
      <w:r>
        <w:rPr>
          <w:rFonts w:ascii="Times New Roman" w:eastAsia="Times New Roman" w:hAnsi="Times New Roman" w:cs="Tahoma"/>
          <w:b/>
          <w:bCs/>
          <w:sz w:val="28"/>
          <w:szCs w:val="28"/>
        </w:rPr>
        <w:t>Оборудование</w:t>
      </w:r>
      <w:r>
        <w:rPr>
          <w:rFonts w:ascii="Times New Roman" w:eastAsia="Times New Roman" w:hAnsi="Times New Roman" w:cs="Tahoma"/>
          <w:sz w:val="28"/>
          <w:szCs w:val="28"/>
        </w:rPr>
        <w:t>: Оборудование: дидактическое пособие “ Космос”, пешки, игральный куби</w:t>
      </w:r>
      <w:r>
        <w:rPr>
          <w:rFonts w:ascii="Times New Roman" w:eastAsia="Times New Roman" w:hAnsi="Times New Roman" w:cs="Tahoma"/>
          <w:sz w:val="28"/>
          <w:szCs w:val="28"/>
        </w:rPr>
        <w:t>к.</w:t>
      </w:r>
    </w:p>
    <w:p w14:paraId="27B46E4D" w14:textId="77777777" w:rsidR="00772E5F" w:rsidRDefault="00ED73A6">
      <w:pPr>
        <w:spacing w:line="360" w:lineRule="auto"/>
        <w:ind w:firstLineChars="208" w:firstLine="585"/>
        <w:jc w:val="both"/>
        <w:rPr>
          <w:rFonts w:ascii="Times New Roman" w:eastAsia="Times New Roman" w:hAnsi="Times New Roman" w:cs="Tahoma"/>
          <w:sz w:val="28"/>
          <w:szCs w:val="28"/>
        </w:rPr>
      </w:pPr>
      <w:r>
        <w:rPr>
          <w:rFonts w:ascii="Times New Roman" w:eastAsia="Times New Roman" w:hAnsi="Times New Roman" w:cs="Tahoma"/>
          <w:b/>
          <w:bCs/>
          <w:sz w:val="28"/>
          <w:szCs w:val="28"/>
        </w:rPr>
        <w:t>Форма организации детей: </w:t>
      </w:r>
      <w:r>
        <w:rPr>
          <w:rFonts w:ascii="Times New Roman" w:eastAsia="Times New Roman" w:hAnsi="Times New Roman" w:cs="Tahoma"/>
          <w:sz w:val="28"/>
          <w:szCs w:val="28"/>
        </w:rPr>
        <w:t>подгрупповая.</w:t>
      </w:r>
    </w:p>
    <w:p w14:paraId="4FF84834" w14:textId="77777777" w:rsidR="00772E5F" w:rsidRDefault="00ED73A6">
      <w:pPr>
        <w:spacing w:line="360" w:lineRule="auto"/>
        <w:ind w:firstLineChars="208" w:firstLine="585"/>
        <w:jc w:val="both"/>
        <w:rPr>
          <w:rFonts w:ascii="Times New Roman" w:eastAsia="Times New Roman" w:hAnsi="Times New Roman" w:cs="Tahoma"/>
          <w:sz w:val="28"/>
          <w:szCs w:val="28"/>
        </w:rPr>
      </w:pPr>
      <w:r>
        <w:rPr>
          <w:rFonts w:ascii="Times New Roman" w:eastAsia="Times New Roman" w:hAnsi="Times New Roman" w:cs="Tahoma"/>
          <w:b/>
          <w:bCs/>
          <w:sz w:val="28"/>
          <w:szCs w:val="28"/>
        </w:rPr>
        <w:t>Правила игры:</w:t>
      </w:r>
      <w:r>
        <w:rPr>
          <w:rFonts w:ascii="Times New Roman" w:eastAsia="Times New Roman" w:hAnsi="Times New Roman" w:cs="Tahoma"/>
          <w:sz w:val="28"/>
          <w:szCs w:val="28"/>
        </w:rPr>
        <w:t xml:space="preserve"> Инопланетяне потерялись в космическом пространстве и оказались на Солнце, задача детей вернуть их на карликовую планету Плутон. В игре принимают участие 2-4 ребенка, пешки устанавливаются на старт “Со</w:t>
      </w:r>
      <w:r>
        <w:rPr>
          <w:rFonts w:ascii="Times New Roman" w:eastAsia="Times New Roman" w:hAnsi="Times New Roman" w:cs="Tahoma"/>
          <w:sz w:val="28"/>
          <w:szCs w:val="28"/>
        </w:rPr>
        <w:t>лнце”, игроки поочереди бросают кубик и в соответствии с выпавшим значением кубика ребенок делает  такое количество шагов по звёздному пути, так до тех пор, пока фишка не достигнет финиша “Плутона”.</w:t>
      </w:r>
    </w:p>
    <w:p w14:paraId="51AE6CE1" w14:textId="0E8FC32D" w:rsidR="00772E5F" w:rsidRPr="0036220E" w:rsidRDefault="00ED73A6" w:rsidP="0036220E">
      <w:pPr>
        <w:spacing w:line="360" w:lineRule="auto"/>
        <w:ind w:firstLineChars="208" w:firstLine="585"/>
        <w:rPr>
          <w:rFonts w:ascii="Times New Roman" w:eastAsia="Times New Roman" w:hAnsi="Times New Roman" w:cs="Tahoma"/>
          <w:sz w:val="28"/>
          <w:szCs w:val="28"/>
        </w:rPr>
      </w:pPr>
      <w:r>
        <w:rPr>
          <w:rFonts w:ascii="Times New Roman" w:eastAsia="Times New Roman" w:hAnsi="Times New Roman" w:cs="Tahoma"/>
          <w:b/>
          <w:bCs/>
          <w:sz w:val="28"/>
          <w:szCs w:val="28"/>
        </w:rPr>
        <w:t>Условные знаки:</w:t>
      </w:r>
      <w:r>
        <w:rPr>
          <w:rFonts w:ascii="Times New Roman" w:eastAsia="Times New Roman" w:hAnsi="Times New Roman" w:cs="Tahoma"/>
          <w:b/>
          <w:bCs/>
          <w:sz w:val="28"/>
          <w:szCs w:val="28"/>
        </w:rPr>
        <w:br/>
      </w:r>
      <w:r>
        <w:rPr>
          <w:rFonts w:ascii="Times New Roman" w:eastAsia="Times New Roman" w:hAnsi="Times New Roman" w:cs="Tahoma"/>
          <w:sz w:val="28"/>
          <w:szCs w:val="28"/>
        </w:rPr>
        <w:t xml:space="preserve">- Звезда с цифрой-рассказать </w:t>
      </w:r>
      <w:proofErr w:type="gramStart"/>
      <w:r>
        <w:rPr>
          <w:rFonts w:ascii="Times New Roman" w:eastAsia="Times New Roman" w:hAnsi="Times New Roman" w:cs="Tahoma"/>
          <w:sz w:val="28"/>
          <w:szCs w:val="28"/>
        </w:rPr>
        <w:t>о планете</w:t>
      </w:r>
      <w:proofErr w:type="gramEnd"/>
      <w:r>
        <w:rPr>
          <w:rFonts w:ascii="Times New Roman" w:eastAsia="Times New Roman" w:hAnsi="Times New Roman" w:cs="Tahoma"/>
          <w:sz w:val="28"/>
          <w:szCs w:val="28"/>
        </w:rPr>
        <w:t xml:space="preserve"> со</w:t>
      </w:r>
      <w:r>
        <w:rPr>
          <w:rFonts w:ascii="Times New Roman" w:eastAsia="Times New Roman" w:hAnsi="Times New Roman" w:cs="Tahoma"/>
          <w:sz w:val="28"/>
          <w:szCs w:val="28"/>
        </w:rPr>
        <w:t>ответствующей её порядковому номеру/ дать название соответствующей планеты;</w:t>
      </w:r>
      <w:r>
        <w:rPr>
          <w:rFonts w:ascii="Times New Roman" w:eastAsia="Times New Roman" w:hAnsi="Times New Roman" w:cs="Tahoma"/>
          <w:sz w:val="28"/>
          <w:szCs w:val="28"/>
        </w:rPr>
        <w:br/>
        <w:t>- Ракета и комета - дополнительный ход;</w:t>
      </w:r>
      <w:r>
        <w:rPr>
          <w:rFonts w:ascii="Times New Roman" w:eastAsia="Times New Roman" w:hAnsi="Times New Roman" w:cs="Tahoma"/>
          <w:sz w:val="28"/>
          <w:szCs w:val="28"/>
        </w:rPr>
        <w:br/>
        <w:t>-Астероид и чёрная дыра - пропуск хода.</w:t>
      </w:r>
      <w:r>
        <w:rPr>
          <w:rFonts w:ascii="Times New Roman" w:eastAsia="Times New Roman" w:hAnsi="Times New Roman" w:cs="Tahoma"/>
          <w:noProof/>
          <w:sz w:val="28"/>
          <w:szCs w:val="28"/>
        </w:rPr>
        <w:lastRenderedPageBreak/>
        <w:drawing>
          <wp:inline distT="0" distB="0" distL="180" distR="180" wp14:anchorId="68940BA6" wp14:editId="128FCEE0">
            <wp:extent cx="6120131" cy="4109134"/>
            <wp:effectExtent l="0" t="0" r="0" b="0"/>
            <wp:docPr id="1029" name="shape1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1" cy="410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ahoma"/>
          <w:noProof/>
          <w:sz w:val="28"/>
          <w:szCs w:val="28"/>
        </w:rPr>
        <w:drawing>
          <wp:inline distT="0" distB="0" distL="180" distR="180" wp14:anchorId="32002C9C" wp14:editId="4BBC3037">
            <wp:extent cx="6120130" cy="4589780"/>
            <wp:effectExtent l="0" t="0" r="0" b="0"/>
            <wp:docPr id="1030" name="shape1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5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3DD04" w14:textId="77777777" w:rsidR="00772E5F" w:rsidRDefault="00ED73A6">
      <w:pPr>
        <w:spacing w:line="360" w:lineRule="auto"/>
        <w:ind w:firstLineChars="208" w:firstLine="582"/>
        <w:jc w:val="both"/>
        <w:rPr>
          <w:rFonts w:ascii="Times New Roman" w:eastAsia="Times New Roman" w:hAnsi="Times New Roman" w:cs="Tahoma"/>
          <w:sz w:val="28"/>
          <w:szCs w:val="28"/>
          <w:u w:val="single"/>
        </w:rPr>
      </w:pPr>
      <w:r>
        <w:rPr>
          <w:rFonts w:ascii="Times New Roman" w:eastAsia="Times New Roman" w:hAnsi="Times New Roman" w:cs="Tahoma"/>
          <w:sz w:val="28"/>
          <w:szCs w:val="28"/>
          <w:u w:val="single"/>
        </w:rPr>
        <w:lastRenderedPageBreak/>
        <w:t>3. Познавательное развитие. Опыты.</w:t>
      </w:r>
    </w:p>
    <w:p w14:paraId="6292B4CC" w14:textId="77777777" w:rsidR="00772E5F" w:rsidRDefault="00ED73A6">
      <w:pPr>
        <w:spacing w:line="360" w:lineRule="auto"/>
        <w:ind w:firstLineChars="208" w:firstLine="585"/>
        <w:jc w:val="center"/>
        <w:rPr>
          <w:rFonts w:ascii="Times New Roman" w:eastAsia="Times New Roman" w:hAnsi="Times New Roman" w:cs="Tahoma"/>
          <w:sz w:val="28"/>
          <w:szCs w:val="28"/>
        </w:rPr>
      </w:pPr>
      <w:r>
        <w:rPr>
          <w:rFonts w:ascii="Times New Roman" w:eastAsia="Times New Roman" w:hAnsi="Times New Roman" w:cs="Tahoma"/>
          <w:b/>
          <w:bCs/>
          <w:i/>
          <w:iCs/>
          <w:sz w:val="28"/>
          <w:szCs w:val="28"/>
        </w:rPr>
        <w:t>“ День и ночь”</w:t>
      </w:r>
    </w:p>
    <w:p w14:paraId="312EE7DA" w14:textId="77777777" w:rsidR="00772E5F" w:rsidRDefault="00ED73A6">
      <w:pPr>
        <w:spacing w:line="360" w:lineRule="auto"/>
        <w:ind w:firstLineChars="208" w:firstLine="585"/>
        <w:jc w:val="both"/>
        <w:rPr>
          <w:rFonts w:ascii="Times New Roman" w:eastAsia="Times New Roman" w:hAnsi="Times New Roman" w:cs="Tahoma"/>
          <w:sz w:val="28"/>
          <w:szCs w:val="28"/>
        </w:rPr>
      </w:pPr>
      <w:r>
        <w:rPr>
          <w:rFonts w:ascii="Times New Roman" w:eastAsia="Times New Roman" w:hAnsi="Times New Roman" w:cs="Tahoma"/>
          <w:b/>
          <w:bCs/>
          <w:sz w:val="28"/>
          <w:szCs w:val="28"/>
        </w:rPr>
        <w:t>Цель</w:t>
      </w:r>
      <w:r>
        <w:rPr>
          <w:rFonts w:ascii="Times New Roman" w:eastAsia="Times New Roman" w:hAnsi="Times New Roman" w:cs="Tahoma"/>
          <w:sz w:val="28"/>
          <w:szCs w:val="28"/>
        </w:rPr>
        <w:t xml:space="preserve">: Сформировать знания о том как </w:t>
      </w:r>
      <w:r>
        <w:rPr>
          <w:rFonts w:ascii="Times New Roman" w:eastAsia="Times New Roman" w:hAnsi="Times New Roman" w:cs="Tahoma"/>
          <w:sz w:val="28"/>
          <w:szCs w:val="28"/>
        </w:rPr>
        <w:t>сменяются день и ночь. Закрепить знания о том, что планета Земля вращается вокруг свое оси. Развивать интерес к изучению космоса.</w:t>
      </w:r>
    </w:p>
    <w:p w14:paraId="6F8165B1" w14:textId="77777777" w:rsidR="00772E5F" w:rsidRDefault="00ED73A6">
      <w:pPr>
        <w:spacing w:line="360" w:lineRule="auto"/>
        <w:ind w:firstLineChars="208" w:firstLine="585"/>
        <w:jc w:val="both"/>
        <w:rPr>
          <w:rFonts w:ascii="Times New Roman" w:eastAsia="Times New Roman" w:hAnsi="Times New Roman" w:cs="Tahoma"/>
          <w:sz w:val="28"/>
          <w:szCs w:val="28"/>
        </w:rPr>
      </w:pPr>
      <w:r>
        <w:rPr>
          <w:rFonts w:ascii="Times New Roman" w:eastAsia="Times New Roman" w:hAnsi="Times New Roman" w:cs="Tahoma"/>
          <w:b/>
          <w:bCs/>
          <w:sz w:val="28"/>
          <w:szCs w:val="28"/>
        </w:rPr>
        <w:t>Оборудование</w:t>
      </w:r>
      <w:r>
        <w:rPr>
          <w:rFonts w:ascii="Times New Roman" w:eastAsia="Times New Roman" w:hAnsi="Times New Roman" w:cs="Tahoma"/>
          <w:sz w:val="28"/>
          <w:szCs w:val="28"/>
        </w:rPr>
        <w:t>: Методическое пособие “Космос”, источник света ( фонарик).</w:t>
      </w:r>
    </w:p>
    <w:p w14:paraId="52272CCA" w14:textId="77777777" w:rsidR="00772E5F" w:rsidRDefault="00ED73A6">
      <w:pPr>
        <w:spacing w:line="360" w:lineRule="auto"/>
        <w:ind w:firstLineChars="208" w:firstLine="585"/>
        <w:jc w:val="both"/>
        <w:rPr>
          <w:rFonts w:ascii="Times New Roman" w:eastAsia="Times New Roman" w:hAnsi="Times New Roman" w:cs="Tahoma"/>
          <w:sz w:val="28"/>
          <w:szCs w:val="28"/>
        </w:rPr>
      </w:pPr>
      <w:r>
        <w:rPr>
          <w:rFonts w:ascii="Times New Roman" w:eastAsia="Times New Roman" w:hAnsi="Times New Roman" w:cs="Tahoma"/>
          <w:b/>
          <w:bCs/>
          <w:sz w:val="28"/>
          <w:szCs w:val="28"/>
        </w:rPr>
        <w:t>Процесс</w:t>
      </w:r>
      <w:r>
        <w:rPr>
          <w:rFonts w:ascii="Times New Roman" w:eastAsia="Times New Roman" w:hAnsi="Times New Roman" w:cs="Tahoma"/>
          <w:sz w:val="28"/>
          <w:szCs w:val="28"/>
        </w:rPr>
        <w:t>: Опыт проводится в приглушенном свете. Фонарик</w:t>
      </w:r>
      <w:r>
        <w:rPr>
          <w:rFonts w:ascii="Times New Roman" w:eastAsia="Times New Roman" w:hAnsi="Times New Roman" w:cs="Tahoma"/>
          <w:sz w:val="28"/>
          <w:szCs w:val="28"/>
        </w:rPr>
        <w:t xml:space="preserve"> устанавливается на место “Солнца” напротив планеты “Земля”, вращая планету вокруг своей оси, детям демонстрируется, что там где попадает свет сейчас день, где лежит тень-ночь, а по краям, где свет скользит-утро и вечер. Далее дети пробуют провести данный </w:t>
      </w:r>
      <w:r>
        <w:rPr>
          <w:rFonts w:ascii="Times New Roman" w:eastAsia="Times New Roman" w:hAnsi="Times New Roman" w:cs="Tahoma"/>
          <w:sz w:val="28"/>
          <w:szCs w:val="28"/>
        </w:rPr>
        <w:t>опыт самостоятельно.</w:t>
      </w:r>
    </w:p>
    <w:p w14:paraId="08004C21" w14:textId="652F7D6C" w:rsidR="00772E5F" w:rsidRDefault="00ED73A6" w:rsidP="0036220E">
      <w:pPr>
        <w:spacing w:line="360" w:lineRule="auto"/>
        <w:ind w:firstLineChars="208" w:firstLine="582"/>
        <w:jc w:val="both"/>
        <w:rPr>
          <w:rFonts w:ascii="Times New Roman" w:eastAsia="Times New Roman" w:hAnsi="Times New Roman" w:cs="Tahoma"/>
          <w:sz w:val="28"/>
          <w:szCs w:val="28"/>
        </w:rPr>
      </w:pPr>
      <w:r>
        <w:rPr>
          <w:rFonts w:ascii="Times New Roman" w:eastAsia="Times New Roman" w:hAnsi="Times New Roman" w:cs="Tahoma"/>
          <w:noProof/>
          <w:sz w:val="28"/>
          <w:szCs w:val="28"/>
        </w:rPr>
        <w:drawing>
          <wp:inline distT="0" distB="0" distL="180" distR="180" wp14:anchorId="0D929C21" wp14:editId="4C7C51EA">
            <wp:extent cx="5509332" cy="4134147"/>
            <wp:effectExtent l="0" t="0" r="0" b="0"/>
            <wp:docPr id="1031" name="shape1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9332" cy="4134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B8ACC" w14:textId="77777777" w:rsidR="0036220E" w:rsidRPr="0036220E" w:rsidRDefault="0036220E" w:rsidP="0036220E">
      <w:pPr>
        <w:spacing w:line="360" w:lineRule="auto"/>
        <w:ind w:firstLineChars="208" w:firstLine="582"/>
        <w:jc w:val="both"/>
        <w:rPr>
          <w:rFonts w:ascii="Times New Roman" w:eastAsia="Times New Roman" w:hAnsi="Times New Roman" w:cs="Tahoma"/>
          <w:sz w:val="28"/>
          <w:szCs w:val="28"/>
        </w:rPr>
      </w:pPr>
    </w:p>
    <w:p w14:paraId="0E753840" w14:textId="77777777" w:rsidR="00772E5F" w:rsidRDefault="00ED73A6">
      <w:pPr>
        <w:spacing w:line="360" w:lineRule="auto"/>
        <w:ind w:firstLineChars="208" w:firstLine="585"/>
        <w:jc w:val="center"/>
        <w:rPr>
          <w:rFonts w:ascii="Times New Roman" w:eastAsia="Times New Roman" w:hAnsi="Times New Roman" w:cs="Tahoma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ahoma"/>
          <w:b/>
          <w:bCs/>
          <w:i/>
          <w:iCs/>
          <w:sz w:val="28"/>
          <w:szCs w:val="28"/>
        </w:rPr>
        <w:lastRenderedPageBreak/>
        <w:t>“Смена времен года”</w:t>
      </w:r>
    </w:p>
    <w:p w14:paraId="41FBB3CF" w14:textId="77777777" w:rsidR="00772E5F" w:rsidRDefault="00ED73A6">
      <w:pPr>
        <w:spacing w:line="360" w:lineRule="auto"/>
        <w:ind w:firstLineChars="208" w:firstLine="585"/>
        <w:jc w:val="both"/>
        <w:rPr>
          <w:rFonts w:ascii="Times New Roman" w:eastAsia="Times New Roman" w:hAnsi="Times New Roman" w:cs="Tahoma"/>
          <w:sz w:val="28"/>
          <w:szCs w:val="28"/>
        </w:rPr>
      </w:pPr>
      <w:r>
        <w:rPr>
          <w:rFonts w:ascii="Times New Roman" w:eastAsia="Times New Roman" w:hAnsi="Times New Roman" w:cs="Tahoma"/>
          <w:b/>
          <w:bCs/>
          <w:sz w:val="28"/>
          <w:szCs w:val="28"/>
        </w:rPr>
        <w:t>Цель</w:t>
      </w:r>
      <w:r>
        <w:rPr>
          <w:rFonts w:ascii="Times New Roman" w:eastAsia="Times New Roman" w:hAnsi="Times New Roman" w:cs="Tahoma"/>
          <w:sz w:val="28"/>
          <w:szCs w:val="28"/>
        </w:rPr>
        <w:t>: Сформировать знания о том как сменяются времена года. Закрепить знания о том, что планета Земля вращается вокруг свое оси и вокруг Солнца одновременно. Развивать интерес к изучению космоса.</w:t>
      </w:r>
    </w:p>
    <w:p w14:paraId="702DEDC1" w14:textId="77777777" w:rsidR="00772E5F" w:rsidRDefault="00ED73A6">
      <w:pPr>
        <w:spacing w:line="360" w:lineRule="auto"/>
        <w:ind w:firstLineChars="208" w:firstLine="585"/>
        <w:jc w:val="both"/>
        <w:rPr>
          <w:rFonts w:ascii="Times New Roman" w:eastAsia="Times New Roman" w:hAnsi="Times New Roman" w:cs="Tahoma"/>
          <w:sz w:val="28"/>
          <w:szCs w:val="28"/>
        </w:rPr>
      </w:pPr>
      <w:r>
        <w:rPr>
          <w:rFonts w:ascii="Times New Roman" w:eastAsia="Times New Roman" w:hAnsi="Times New Roman" w:cs="Tahoma"/>
          <w:b/>
          <w:bCs/>
          <w:sz w:val="28"/>
          <w:szCs w:val="28"/>
        </w:rPr>
        <w:t>Оборудование</w:t>
      </w:r>
      <w:r>
        <w:rPr>
          <w:rFonts w:ascii="Times New Roman" w:eastAsia="Times New Roman" w:hAnsi="Times New Roman" w:cs="Tahoma"/>
          <w:sz w:val="28"/>
          <w:szCs w:val="28"/>
        </w:rPr>
        <w:t>: М</w:t>
      </w:r>
      <w:r>
        <w:rPr>
          <w:rFonts w:ascii="Times New Roman" w:eastAsia="Times New Roman" w:hAnsi="Times New Roman" w:cs="Tahoma"/>
          <w:sz w:val="28"/>
          <w:szCs w:val="28"/>
        </w:rPr>
        <w:t>етодическое пособие “Космос”, источник света ( фонарик).</w:t>
      </w:r>
    </w:p>
    <w:p w14:paraId="2D06F1FC" w14:textId="77777777" w:rsidR="00772E5F" w:rsidRDefault="00ED73A6">
      <w:pPr>
        <w:spacing w:line="360" w:lineRule="auto"/>
        <w:ind w:firstLineChars="208" w:firstLine="585"/>
        <w:jc w:val="both"/>
        <w:rPr>
          <w:rFonts w:ascii="Times New Roman" w:eastAsia="Times New Roman" w:hAnsi="Times New Roman" w:cs="Tahoma"/>
          <w:sz w:val="28"/>
          <w:szCs w:val="28"/>
        </w:rPr>
      </w:pPr>
      <w:r>
        <w:rPr>
          <w:rFonts w:ascii="Times New Roman" w:eastAsia="Times New Roman" w:hAnsi="Times New Roman" w:cs="Tahoma"/>
          <w:b/>
          <w:bCs/>
          <w:sz w:val="28"/>
          <w:szCs w:val="28"/>
        </w:rPr>
        <w:t>Процесс</w:t>
      </w:r>
      <w:r>
        <w:rPr>
          <w:rFonts w:ascii="Times New Roman" w:eastAsia="Times New Roman" w:hAnsi="Times New Roman" w:cs="Tahoma"/>
          <w:sz w:val="28"/>
          <w:szCs w:val="28"/>
        </w:rPr>
        <w:t>: Опыт проводится в приглушенном свете. Фонарик устанавливается на место “Солнца” напротив планеты “Земля”, вращая планету вокруг своей оси</w:t>
      </w:r>
      <w:r>
        <w:rPr>
          <w:rFonts w:ascii="Times New Roman" w:eastAsia="Times New Roman" w:hAnsi="Times New Roman" w:cs="Tahoma"/>
          <w:sz w:val="28"/>
          <w:szCs w:val="28"/>
        </w:rPr>
        <w:t xml:space="preserve"> и вокруг Солнца,</w:t>
      </w:r>
      <w:r>
        <w:rPr>
          <w:rFonts w:ascii="Times New Roman" w:eastAsia="Times New Roman" w:hAnsi="Times New Roman" w:cs="Tahoma"/>
          <w:sz w:val="28"/>
          <w:szCs w:val="28"/>
        </w:rPr>
        <w:t xml:space="preserve"> детям демонстрируется, что там где </w:t>
      </w:r>
      <w:r>
        <w:rPr>
          <w:rFonts w:ascii="Times New Roman" w:eastAsia="Times New Roman" w:hAnsi="Times New Roman" w:cs="Tahoma"/>
          <w:sz w:val="28"/>
          <w:szCs w:val="28"/>
        </w:rPr>
        <w:t>наша планета наклонена ближе к Солнцу - лето, то полушарие, которое находится дальше от Солнце-зима, а где наклон планеты вырожен менее - весна или осень. Планета движется под наклоном, так как ось земли наклонена под уг</w:t>
      </w:r>
      <w:r>
        <w:rPr>
          <w:rFonts w:ascii="Times New Roman" w:eastAsia="Times New Roman" w:hAnsi="Times New Roman" w:cs="Tahoma"/>
          <w:sz w:val="28"/>
          <w:szCs w:val="28"/>
        </w:rPr>
        <w:t xml:space="preserve">лом к Солнцу. </w:t>
      </w:r>
      <w:r>
        <w:rPr>
          <w:rFonts w:ascii="Times New Roman" w:eastAsia="Times New Roman" w:hAnsi="Times New Roman" w:cs="Tahoma"/>
          <w:sz w:val="28"/>
          <w:szCs w:val="28"/>
        </w:rPr>
        <w:t>Далее дети пробуют провести данный опыт самостоятельно.</w:t>
      </w:r>
    </w:p>
    <w:p w14:paraId="7E7E2789" w14:textId="77777777" w:rsidR="00772E5F" w:rsidRDefault="00ED73A6">
      <w:pPr>
        <w:spacing w:line="360" w:lineRule="auto"/>
        <w:ind w:firstLineChars="208" w:firstLine="582"/>
        <w:jc w:val="both"/>
        <w:rPr>
          <w:rFonts w:ascii="Times New Roman" w:eastAsia="Times New Roman" w:hAnsi="Times New Roman" w:cs="Tahoma"/>
          <w:sz w:val="28"/>
          <w:szCs w:val="28"/>
        </w:rPr>
      </w:pPr>
      <w:r>
        <w:rPr>
          <w:rFonts w:ascii="Times New Roman" w:eastAsia="Times New Roman" w:hAnsi="Times New Roman" w:cs="Tahoma"/>
          <w:noProof/>
          <w:sz w:val="28"/>
          <w:szCs w:val="28"/>
        </w:rPr>
        <w:drawing>
          <wp:inline distT="0" distB="0" distL="180" distR="180" wp14:anchorId="585F5320" wp14:editId="5C04D9A6">
            <wp:extent cx="4945380" cy="3710940"/>
            <wp:effectExtent l="0" t="0" r="0" b="0"/>
            <wp:docPr id="1032" name="shape1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FAE8D" w14:textId="77777777" w:rsidR="00772E5F" w:rsidRDefault="00772E5F">
      <w:pPr>
        <w:spacing w:line="360" w:lineRule="auto"/>
        <w:ind w:firstLineChars="208" w:firstLine="585"/>
        <w:jc w:val="center"/>
        <w:rPr>
          <w:rFonts w:ascii="Times New Roman" w:eastAsia="Times New Roman" w:hAnsi="Times New Roman" w:cs="Tahoma"/>
          <w:b/>
          <w:bCs/>
          <w:i/>
          <w:iCs/>
          <w:sz w:val="28"/>
          <w:szCs w:val="28"/>
        </w:rPr>
      </w:pPr>
    </w:p>
    <w:p w14:paraId="7C9833C1" w14:textId="77777777" w:rsidR="00772E5F" w:rsidRDefault="00772E5F">
      <w:pPr>
        <w:spacing w:line="360" w:lineRule="auto"/>
        <w:ind w:firstLineChars="208" w:firstLine="585"/>
        <w:jc w:val="center"/>
        <w:rPr>
          <w:rFonts w:ascii="Times New Roman" w:eastAsia="Times New Roman" w:hAnsi="Times New Roman" w:cs="Tahoma"/>
          <w:b/>
          <w:bCs/>
          <w:i/>
          <w:iCs/>
          <w:sz w:val="28"/>
          <w:szCs w:val="28"/>
        </w:rPr>
      </w:pPr>
    </w:p>
    <w:p w14:paraId="76067FD3" w14:textId="77777777" w:rsidR="00772E5F" w:rsidRDefault="00ED73A6">
      <w:pPr>
        <w:spacing w:line="360" w:lineRule="auto"/>
        <w:ind w:firstLineChars="208" w:firstLine="585"/>
        <w:jc w:val="center"/>
        <w:rPr>
          <w:rFonts w:ascii="Times New Roman" w:eastAsia="Times New Roman" w:hAnsi="Times New Roman" w:cs="Tahoma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ahoma"/>
          <w:b/>
          <w:bCs/>
          <w:i/>
          <w:iCs/>
          <w:sz w:val="28"/>
          <w:szCs w:val="28"/>
        </w:rPr>
        <w:lastRenderedPageBreak/>
        <w:t>“Солнечное и лунное затмения”.</w:t>
      </w:r>
    </w:p>
    <w:p w14:paraId="7262C6A6" w14:textId="77777777" w:rsidR="00772E5F" w:rsidRDefault="00ED73A6">
      <w:pPr>
        <w:spacing w:line="360" w:lineRule="auto"/>
        <w:ind w:firstLineChars="208" w:firstLine="585"/>
        <w:jc w:val="both"/>
        <w:rPr>
          <w:rFonts w:ascii="Times New Roman" w:eastAsia="Times New Roman" w:hAnsi="Times New Roman" w:cs="Tahoma"/>
          <w:sz w:val="28"/>
          <w:szCs w:val="28"/>
        </w:rPr>
      </w:pPr>
      <w:r>
        <w:rPr>
          <w:rFonts w:ascii="Times New Roman" w:eastAsia="Times New Roman" w:hAnsi="Times New Roman" w:cs="Tahoma"/>
          <w:b/>
          <w:bCs/>
          <w:sz w:val="28"/>
          <w:szCs w:val="28"/>
        </w:rPr>
        <w:t>Цель</w:t>
      </w:r>
      <w:r>
        <w:rPr>
          <w:rFonts w:ascii="Times New Roman" w:eastAsia="Times New Roman" w:hAnsi="Times New Roman" w:cs="Tahoma"/>
          <w:sz w:val="28"/>
          <w:szCs w:val="28"/>
        </w:rPr>
        <w:t xml:space="preserve">: Сформировать знания о том, что такое солнечное и лунное затмения. Закрепить знания о том, что Луна это спутник Земли и она вращается вокруг </w:t>
      </w:r>
      <w:r>
        <w:rPr>
          <w:rFonts w:ascii="Times New Roman" w:eastAsia="Times New Roman" w:hAnsi="Times New Roman" w:cs="Tahoma"/>
          <w:sz w:val="28"/>
          <w:szCs w:val="28"/>
        </w:rPr>
        <w:t>Земли. Развивать интерес к изучению космоса.</w:t>
      </w:r>
    </w:p>
    <w:p w14:paraId="526BB807" w14:textId="77777777" w:rsidR="00772E5F" w:rsidRDefault="00ED73A6">
      <w:pPr>
        <w:spacing w:line="360" w:lineRule="auto"/>
        <w:ind w:firstLineChars="208" w:firstLine="585"/>
        <w:jc w:val="both"/>
        <w:rPr>
          <w:rFonts w:ascii="Times New Roman" w:eastAsia="Times New Roman" w:hAnsi="Times New Roman" w:cs="Tahoma"/>
          <w:sz w:val="28"/>
          <w:szCs w:val="28"/>
        </w:rPr>
      </w:pPr>
      <w:r>
        <w:rPr>
          <w:rFonts w:ascii="Times New Roman" w:eastAsia="Times New Roman" w:hAnsi="Times New Roman" w:cs="Tahoma"/>
          <w:b/>
          <w:bCs/>
          <w:sz w:val="28"/>
          <w:szCs w:val="28"/>
        </w:rPr>
        <w:t>Оборудование</w:t>
      </w:r>
      <w:r>
        <w:rPr>
          <w:rFonts w:ascii="Times New Roman" w:eastAsia="Times New Roman" w:hAnsi="Times New Roman" w:cs="Tahoma"/>
          <w:sz w:val="28"/>
          <w:szCs w:val="28"/>
        </w:rPr>
        <w:t>: Методическое пособие “Космос”, источник света ( фонарик).</w:t>
      </w:r>
    </w:p>
    <w:p w14:paraId="097FC9C6" w14:textId="77777777" w:rsidR="00772E5F" w:rsidRDefault="00ED73A6">
      <w:pPr>
        <w:spacing w:line="360" w:lineRule="auto"/>
        <w:ind w:firstLineChars="208" w:firstLine="585"/>
        <w:jc w:val="both"/>
        <w:rPr>
          <w:rFonts w:ascii="Times New Roman" w:eastAsia="Times New Roman" w:hAnsi="Times New Roman" w:cs="Tahoma"/>
          <w:sz w:val="28"/>
          <w:szCs w:val="28"/>
        </w:rPr>
      </w:pPr>
      <w:r>
        <w:rPr>
          <w:rFonts w:ascii="Times New Roman" w:eastAsia="Times New Roman" w:hAnsi="Times New Roman" w:cs="Tahoma"/>
          <w:b/>
          <w:bCs/>
          <w:sz w:val="28"/>
          <w:szCs w:val="28"/>
        </w:rPr>
        <w:t>Процесс</w:t>
      </w:r>
      <w:r>
        <w:rPr>
          <w:rFonts w:ascii="Times New Roman" w:eastAsia="Times New Roman" w:hAnsi="Times New Roman" w:cs="Tahoma"/>
          <w:sz w:val="28"/>
          <w:szCs w:val="28"/>
        </w:rPr>
        <w:t>: Опыт проводится в приглушенном свете. Фонарик устанавливается на место “Солнца” напротив планеты “Земля”, вращая “Луну” устанавлив</w:t>
      </w:r>
      <w:r>
        <w:rPr>
          <w:rFonts w:ascii="Times New Roman" w:eastAsia="Times New Roman" w:hAnsi="Times New Roman" w:cs="Tahoma"/>
          <w:sz w:val="28"/>
          <w:szCs w:val="28"/>
        </w:rPr>
        <w:t>аем её между “Солнцем” и “ Землёй, детям демонстрируем, что “Луна” загораживает солнечные лучи, в результате тень от “Луны” падает на “Землю” и в  этой части планеты Солнце не видно, что и называется солнечным затмением. После устанавливаем планету между “</w:t>
      </w:r>
      <w:r>
        <w:rPr>
          <w:rFonts w:ascii="Times New Roman" w:eastAsia="Times New Roman" w:hAnsi="Times New Roman" w:cs="Tahoma"/>
          <w:sz w:val="28"/>
          <w:szCs w:val="28"/>
        </w:rPr>
        <w:t>Солнцем” и “Луной”, показываем детям, что планета загораживает “Солнце”, тень от “Земли” падает на “Луну”, в результате чего мы видим лунное затмение, когда Луна приобретает красный цвет. Далее дети пробуют провести данный опыт самостоятельно.</w:t>
      </w:r>
    </w:p>
    <w:p w14:paraId="066C739F" w14:textId="77777777" w:rsidR="00772E5F" w:rsidRDefault="00ED73A6">
      <w:pPr>
        <w:spacing w:line="360" w:lineRule="auto"/>
        <w:ind w:firstLineChars="208" w:firstLine="582"/>
        <w:jc w:val="both"/>
        <w:rPr>
          <w:rFonts w:ascii="Times New Roman" w:eastAsia="Times New Roman" w:hAnsi="Times New Roman" w:cs="Tahoma"/>
          <w:sz w:val="28"/>
          <w:szCs w:val="28"/>
        </w:rPr>
      </w:pPr>
      <w:r>
        <w:rPr>
          <w:rFonts w:ascii="Times New Roman" w:eastAsia="Times New Roman" w:hAnsi="Times New Roman" w:cs="Tahoma"/>
          <w:noProof/>
          <w:sz w:val="28"/>
          <w:szCs w:val="28"/>
        </w:rPr>
        <w:drawing>
          <wp:inline distT="0" distB="0" distL="180" distR="180" wp14:anchorId="411EAC24" wp14:editId="50BEBE10">
            <wp:extent cx="4945380" cy="3710940"/>
            <wp:effectExtent l="0" t="0" r="0" b="0"/>
            <wp:docPr id="1033" name="shape1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C4134" w14:textId="77777777" w:rsidR="00772E5F" w:rsidRDefault="00ED73A6">
      <w:pPr>
        <w:spacing w:line="360" w:lineRule="auto"/>
        <w:ind w:firstLineChars="208" w:firstLine="585"/>
        <w:jc w:val="center"/>
        <w:rPr>
          <w:rFonts w:ascii="Times New Roman" w:eastAsia="Times New Roman" w:hAnsi="Times New Roman" w:cs="Tahoma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ahoma"/>
          <w:b/>
          <w:bCs/>
          <w:i/>
          <w:iCs/>
          <w:sz w:val="28"/>
          <w:szCs w:val="28"/>
        </w:rPr>
        <w:lastRenderedPageBreak/>
        <w:t>“Почему св</w:t>
      </w:r>
      <w:r>
        <w:rPr>
          <w:rFonts w:ascii="Times New Roman" w:eastAsia="Times New Roman" w:hAnsi="Times New Roman" w:cs="Tahoma"/>
          <w:b/>
          <w:bCs/>
          <w:i/>
          <w:iCs/>
          <w:sz w:val="28"/>
          <w:szCs w:val="28"/>
        </w:rPr>
        <w:t>етится Луна”.</w:t>
      </w:r>
    </w:p>
    <w:p w14:paraId="4A7E2256" w14:textId="77777777" w:rsidR="00772E5F" w:rsidRDefault="00ED73A6">
      <w:pPr>
        <w:spacing w:line="360" w:lineRule="auto"/>
        <w:ind w:firstLineChars="208" w:firstLine="585"/>
        <w:jc w:val="both"/>
        <w:rPr>
          <w:rFonts w:ascii="Times New Roman" w:eastAsia="Times New Roman" w:hAnsi="Times New Roman" w:cs="Tahoma"/>
          <w:sz w:val="28"/>
          <w:szCs w:val="28"/>
        </w:rPr>
      </w:pPr>
      <w:r>
        <w:rPr>
          <w:rFonts w:ascii="Times New Roman" w:eastAsia="Times New Roman" w:hAnsi="Times New Roman" w:cs="Tahoma"/>
          <w:b/>
          <w:bCs/>
          <w:sz w:val="28"/>
          <w:szCs w:val="28"/>
        </w:rPr>
        <w:t>Цель</w:t>
      </w:r>
      <w:r>
        <w:rPr>
          <w:rFonts w:ascii="Times New Roman" w:eastAsia="Times New Roman" w:hAnsi="Times New Roman" w:cs="Tahoma"/>
          <w:sz w:val="28"/>
          <w:szCs w:val="28"/>
        </w:rPr>
        <w:t>: Сформировать знания о том, почему светится Луна. Закрепить знания о том, что Луна это спутник Земли и она вращается вокруг Земли. Развивать интерес к изучению космоса.</w:t>
      </w:r>
    </w:p>
    <w:p w14:paraId="63F80ACB" w14:textId="77777777" w:rsidR="00772E5F" w:rsidRDefault="00ED73A6">
      <w:pPr>
        <w:spacing w:line="360" w:lineRule="auto"/>
        <w:ind w:firstLineChars="208" w:firstLine="585"/>
        <w:jc w:val="both"/>
        <w:rPr>
          <w:rFonts w:ascii="Times New Roman" w:eastAsia="Times New Roman" w:hAnsi="Times New Roman" w:cs="Tahoma"/>
          <w:sz w:val="28"/>
          <w:szCs w:val="28"/>
        </w:rPr>
      </w:pPr>
      <w:r>
        <w:rPr>
          <w:rFonts w:ascii="Times New Roman" w:eastAsia="Times New Roman" w:hAnsi="Times New Roman" w:cs="Tahoma"/>
          <w:b/>
          <w:bCs/>
          <w:sz w:val="28"/>
          <w:szCs w:val="28"/>
        </w:rPr>
        <w:t>Оборудование</w:t>
      </w:r>
      <w:r>
        <w:rPr>
          <w:rFonts w:ascii="Times New Roman" w:eastAsia="Times New Roman" w:hAnsi="Times New Roman" w:cs="Tahoma"/>
          <w:sz w:val="28"/>
          <w:szCs w:val="28"/>
        </w:rPr>
        <w:t>: Методическое пособие “Космос”, источник света ( фонари</w:t>
      </w:r>
      <w:r>
        <w:rPr>
          <w:rFonts w:ascii="Times New Roman" w:eastAsia="Times New Roman" w:hAnsi="Times New Roman" w:cs="Tahoma"/>
          <w:sz w:val="28"/>
          <w:szCs w:val="28"/>
        </w:rPr>
        <w:t>к).</w:t>
      </w:r>
    </w:p>
    <w:p w14:paraId="3DC2E783" w14:textId="77777777" w:rsidR="00772E5F" w:rsidRDefault="00ED73A6">
      <w:pPr>
        <w:spacing w:line="360" w:lineRule="auto"/>
        <w:ind w:firstLineChars="208" w:firstLine="585"/>
        <w:jc w:val="both"/>
        <w:rPr>
          <w:rFonts w:ascii="Times New Roman" w:eastAsia="Times New Roman" w:hAnsi="Times New Roman" w:cs="Tahoma"/>
          <w:sz w:val="28"/>
          <w:szCs w:val="28"/>
        </w:rPr>
      </w:pPr>
      <w:r>
        <w:rPr>
          <w:rFonts w:ascii="Times New Roman" w:eastAsia="Times New Roman" w:hAnsi="Times New Roman" w:cs="Tahoma"/>
          <w:b/>
          <w:bCs/>
          <w:sz w:val="28"/>
          <w:szCs w:val="28"/>
        </w:rPr>
        <w:t>Процесс</w:t>
      </w:r>
      <w:r>
        <w:rPr>
          <w:rFonts w:ascii="Times New Roman" w:eastAsia="Times New Roman" w:hAnsi="Times New Roman" w:cs="Tahoma"/>
          <w:sz w:val="28"/>
          <w:szCs w:val="28"/>
        </w:rPr>
        <w:t>: Опыт проводится в приглушенном свете. Фонарик устанавливается на место “Солнца” напротив планеты “Земля”, вращая “Луну”, устанавливаем её слева или справа от “Земли”, так чтобы свет падал на “Луну” и отражаясь от неё попадал на “Землю”. Так ка</w:t>
      </w:r>
      <w:r>
        <w:rPr>
          <w:rFonts w:ascii="Times New Roman" w:eastAsia="Times New Roman" w:hAnsi="Times New Roman" w:cs="Tahoma"/>
          <w:sz w:val="28"/>
          <w:szCs w:val="28"/>
        </w:rPr>
        <w:t>к Луна белая от неё, как от зеркала, отражаются солнечные лучи. (В данном пособии “Луна” сделана из фольги, что позволяет продемонстрировать отражение света).</w:t>
      </w:r>
    </w:p>
    <w:p w14:paraId="7938574A" w14:textId="77777777" w:rsidR="00772E5F" w:rsidRDefault="00ED73A6">
      <w:pPr>
        <w:spacing w:line="360" w:lineRule="auto"/>
        <w:ind w:firstLineChars="208" w:firstLine="582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180" distR="180" wp14:anchorId="408E559D" wp14:editId="2F772DCB">
            <wp:extent cx="4834123" cy="3039794"/>
            <wp:effectExtent l="0" t="0" r="0" b="0"/>
            <wp:docPr id="1034" name="shape1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4123" cy="303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9B5C3" w14:textId="77777777" w:rsidR="00772E5F" w:rsidRDefault="00772E5F">
      <w:pPr>
        <w:spacing w:line="360" w:lineRule="auto"/>
        <w:ind w:firstLineChars="208" w:firstLine="582"/>
        <w:jc w:val="both"/>
        <w:rPr>
          <w:rFonts w:ascii="Times New Roman" w:eastAsia="Times New Roman" w:hAnsi="Times New Roman"/>
          <w:sz w:val="28"/>
          <w:szCs w:val="28"/>
        </w:rPr>
      </w:pPr>
    </w:p>
    <w:p w14:paraId="353EA154" w14:textId="77777777" w:rsidR="00772E5F" w:rsidRDefault="00772E5F">
      <w:pPr>
        <w:spacing w:line="360" w:lineRule="auto"/>
        <w:ind w:firstLineChars="208" w:firstLine="582"/>
        <w:jc w:val="both"/>
        <w:rPr>
          <w:rFonts w:ascii="Times New Roman" w:eastAsia="Times New Roman" w:hAnsi="Times New Roman"/>
          <w:sz w:val="28"/>
          <w:szCs w:val="28"/>
        </w:rPr>
      </w:pPr>
    </w:p>
    <w:p w14:paraId="3EBFE2CB" w14:textId="77777777" w:rsidR="00772E5F" w:rsidRDefault="00772E5F">
      <w:pPr>
        <w:spacing w:line="360" w:lineRule="auto"/>
        <w:ind w:firstLineChars="208" w:firstLine="582"/>
        <w:jc w:val="both"/>
        <w:rPr>
          <w:rFonts w:ascii="Times New Roman" w:eastAsia="Times New Roman" w:hAnsi="Times New Roman"/>
          <w:sz w:val="28"/>
          <w:szCs w:val="28"/>
        </w:rPr>
      </w:pPr>
    </w:p>
    <w:p w14:paraId="626C4B77" w14:textId="77777777" w:rsidR="00772E5F" w:rsidRDefault="00772E5F">
      <w:pPr>
        <w:spacing w:line="360" w:lineRule="auto"/>
        <w:ind w:firstLineChars="208" w:firstLine="582"/>
        <w:jc w:val="both"/>
        <w:rPr>
          <w:rFonts w:ascii="Times New Roman" w:eastAsia="Times New Roman" w:hAnsi="Times New Roman"/>
          <w:sz w:val="28"/>
          <w:szCs w:val="28"/>
        </w:rPr>
      </w:pPr>
    </w:p>
    <w:p w14:paraId="6F9801EC" w14:textId="11165661" w:rsidR="00772E5F" w:rsidRDefault="00ED73A6">
      <w:pPr>
        <w:spacing w:line="360" w:lineRule="auto"/>
        <w:ind w:firstLineChars="208" w:firstLine="582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При создании авторского пособия были использованы: д</w:t>
      </w:r>
      <w:bookmarkStart w:id="0" w:name="_GoBack"/>
      <w:bookmarkEnd w:id="0"/>
      <w:r>
        <w:rPr>
          <w:rFonts w:ascii="Times New Roman" w:eastAsia="Times New Roman" w:hAnsi="Times New Roman"/>
          <w:sz w:val="28"/>
          <w:szCs w:val="28"/>
        </w:rPr>
        <w:t>етская энциклопедия «</w:t>
      </w:r>
      <w:r>
        <w:rPr>
          <w:rFonts w:ascii="Times New Roman" w:eastAsia="Times New Roman" w:hAnsi="Times New Roman"/>
          <w:sz w:val="28"/>
          <w:szCs w:val="28"/>
        </w:rPr>
        <w:t xml:space="preserve">Хочу всё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знать.Косм</w:t>
      </w:r>
      <w:r>
        <w:rPr>
          <w:rFonts w:ascii="Times New Roman" w:eastAsia="Times New Roman" w:hAnsi="Times New Roman"/>
          <w:sz w:val="28"/>
          <w:szCs w:val="28"/>
        </w:rPr>
        <w:t>ос</w:t>
      </w:r>
      <w:proofErr w:type="gramEnd"/>
      <w:r>
        <w:rPr>
          <w:rFonts w:ascii="Times New Roman" w:eastAsia="Times New Roman" w:hAnsi="Times New Roman"/>
          <w:sz w:val="28"/>
          <w:szCs w:val="28"/>
        </w:rPr>
        <w:t>»</w:t>
      </w:r>
      <w:r>
        <w:rPr>
          <w:rFonts w:ascii="Times New Roman" w:eastAsia="Times New Roman" w:hAnsi="Times New Roman"/>
          <w:sz w:val="28"/>
          <w:szCs w:val="28"/>
        </w:rPr>
        <w:t>, издательский дом “Проф-Пресс”, Ростов-на-Дону, 2020.</w:t>
      </w:r>
    </w:p>
    <w:p w14:paraId="358EB7F1" w14:textId="5903AB18" w:rsidR="00772E5F" w:rsidRDefault="00ED73A6">
      <w:pPr>
        <w:spacing w:line="360" w:lineRule="auto"/>
        <w:ind w:firstLineChars="208" w:firstLine="582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«</w:t>
      </w:r>
      <w:r>
        <w:rPr>
          <w:rFonts w:ascii="Times New Roman" w:eastAsia="Times New Roman" w:hAnsi="Times New Roman"/>
          <w:sz w:val="28"/>
          <w:szCs w:val="28"/>
        </w:rPr>
        <w:t>Школа семи гномов. Малышам о звёздах»</w:t>
      </w:r>
      <w:r>
        <w:rPr>
          <w:rFonts w:ascii="Times New Roman" w:eastAsia="Times New Roman" w:hAnsi="Times New Roman"/>
          <w:sz w:val="28"/>
          <w:szCs w:val="28"/>
        </w:rPr>
        <w:t xml:space="preserve">, изготовитель ООО “Мозаика-синтез”, 2005. </w:t>
      </w:r>
    </w:p>
    <w:p w14:paraId="3F33601C" w14:textId="77777777" w:rsidR="00772E5F" w:rsidRDefault="00772E5F">
      <w:pPr>
        <w:spacing w:line="360" w:lineRule="auto"/>
        <w:ind w:firstLineChars="208" w:firstLine="582"/>
        <w:jc w:val="both"/>
        <w:rPr>
          <w:rFonts w:ascii="Times New Roman" w:eastAsia="Times New Roman" w:hAnsi="Times New Roman"/>
          <w:sz w:val="28"/>
          <w:szCs w:val="28"/>
        </w:rPr>
      </w:pPr>
    </w:p>
    <w:sectPr w:rsidR="00772E5F">
      <w:pgSz w:w="11906" w:h="16838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hideGrammaticalErrors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E5F"/>
    <w:rsid w:val="0036220E"/>
    <w:rsid w:val="00772E5F"/>
    <w:rsid w:val="00ED7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2CB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Hancom Office">
      <a:dk1>
        <a:sysClr val="windowText" lastClr="000000"/>
      </a:dk1>
      <a:lt1>
        <a:sysClr val="window" lastClr="FFFFFF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Hancom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Hancom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1681</Words>
  <Characters>9585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2021-03-23T15:39:00Z</dcterms:created>
  <dcterms:modified xsi:type="dcterms:W3CDTF">2021-03-29T08:02:00Z</dcterms:modified>
  <cp:version>0900.0100.01</cp:version>
</cp:coreProperties>
</file>