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C7" w:rsidRDefault="009910C7" w:rsidP="009910C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910C7">
        <w:rPr>
          <w:rFonts w:ascii="Arial" w:hAnsi="Arial" w:cs="Arial"/>
          <w:b/>
          <w:sz w:val="26"/>
          <w:szCs w:val="26"/>
        </w:rPr>
        <w:t xml:space="preserve">Многофункциональное дидактическое пособие </w:t>
      </w:r>
    </w:p>
    <w:p w:rsidR="009910C7" w:rsidRDefault="009910C7" w:rsidP="009910C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910C7">
        <w:rPr>
          <w:rFonts w:ascii="Arial" w:hAnsi="Arial" w:cs="Arial"/>
          <w:b/>
          <w:sz w:val="26"/>
          <w:szCs w:val="26"/>
        </w:rPr>
        <w:t xml:space="preserve">«Космическое путешествие </w:t>
      </w:r>
      <w:proofErr w:type="spellStart"/>
      <w:r w:rsidRPr="009910C7">
        <w:rPr>
          <w:rFonts w:ascii="Arial" w:hAnsi="Arial" w:cs="Arial"/>
          <w:b/>
          <w:sz w:val="26"/>
          <w:szCs w:val="26"/>
        </w:rPr>
        <w:t>Космосчёт</w:t>
      </w:r>
      <w:proofErr w:type="spellEnd"/>
      <w:r w:rsidRPr="009910C7">
        <w:rPr>
          <w:rFonts w:ascii="Arial" w:hAnsi="Arial" w:cs="Arial"/>
          <w:b/>
          <w:sz w:val="26"/>
          <w:szCs w:val="26"/>
        </w:rPr>
        <w:t>»</w:t>
      </w:r>
    </w:p>
    <w:p w:rsidR="002407BE" w:rsidRPr="002407BE" w:rsidRDefault="005C4684" w:rsidP="002407B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Мы запрокидываем голову </w:t>
      </w:r>
      <w:r w:rsidR="00965E43">
        <w:rPr>
          <w:rFonts w:ascii="Arial" w:hAnsi="Arial" w:cs="Arial"/>
          <w:sz w:val="26"/>
          <w:szCs w:val="26"/>
        </w:rPr>
        <w:t>и видим бескрайнее небо, мириады звезд, жаркое сияние солнца или холодный блеск луны. Где-то там раскинулась наша вселенная, тайны которой мы так настойчиво хотим раскрыть. С космосом мы знакомим детей уже в детском саду, ведь дети любого возраста приходят в восторг от космических кораблей, смешных пришельцев, летающих тарелок и остальной космической атрибутики. А как же совместить космос и математику или речевое развитие? Оказывается, нет ничего невозможного, нужно приложить лишь немного фантазии, творческих способностей, желания и многофункциональное дидактическое пособие готово!</w:t>
      </w:r>
    </w:p>
    <w:p w:rsidR="009910C7" w:rsidRDefault="009910C7" w:rsidP="009910C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Пособие </w:t>
      </w:r>
      <w:r w:rsidR="005D03DF">
        <w:rPr>
          <w:rFonts w:ascii="Arial" w:hAnsi="Arial" w:cs="Arial"/>
          <w:sz w:val="26"/>
          <w:szCs w:val="26"/>
        </w:rPr>
        <w:t>выполнено из жесткого и мягкого корейского фетра, тактильных ленточек, различных бусин, все материалы безопасны для детей. С</w:t>
      </w:r>
      <w:r>
        <w:rPr>
          <w:rFonts w:ascii="Arial" w:hAnsi="Arial" w:cs="Arial"/>
          <w:sz w:val="26"/>
          <w:szCs w:val="26"/>
        </w:rPr>
        <w:t>остоит из нескольких частей: ракеты, звёздного неба, летающей тарелки, пальчиковых ку</w:t>
      </w:r>
      <w:r w:rsidR="007D4DF6">
        <w:rPr>
          <w:rFonts w:ascii="Arial" w:hAnsi="Arial" w:cs="Arial"/>
          <w:sz w:val="26"/>
          <w:szCs w:val="26"/>
        </w:rPr>
        <w:t>кол Белка, Стрелка, инопланетян, звездного планшета</w:t>
      </w:r>
      <w:r>
        <w:rPr>
          <w:rFonts w:ascii="Arial" w:hAnsi="Arial" w:cs="Arial"/>
          <w:sz w:val="26"/>
          <w:szCs w:val="26"/>
        </w:rPr>
        <w:t>.</w:t>
      </w:r>
    </w:p>
    <w:p w:rsidR="00C47DE2" w:rsidRDefault="009910C7" w:rsidP="00C47DE2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910C7">
        <w:rPr>
          <w:rFonts w:ascii="Arial" w:hAnsi="Arial" w:cs="Arial"/>
          <w:b/>
          <w:sz w:val="26"/>
          <w:szCs w:val="26"/>
        </w:rPr>
        <w:t>Ракета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C47DE2">
        <w:rPr>
          <w:rFonts w:ascii="Arial" w:hAnsi="Arial" w:cs="Arial"/>
          <w:sz w:val="26"/>
          <w:szCs w:val="26"/>
        </w:rPr>
        <w:t xml:space="preserve">Данная игра предназначена для развития мелкой моторики рук детей, закрепления порядкового и обратного счета в пределах 10, познавательного развития, совершенствования знаний о строении ракеты и скафандра, </w:t>
      </w:r>
      <w:proofErr w:type="spellStart"/>
      <w:r w:rsidR="00C47DE2">
        <w:rPr>
          <w:rFonts w:ascii="Arial" w:hAnsi="Arial" w:cs="Arial"/>
          <w:sz w:val="26"/>
          <w:szCs w:val="26"/>
        </w:rPr>
        <w:t>инсценирования</w:t>
      </w:r>
      <w:proofErr w:type="spellEnd"/>
      <w:r w:rsidR="00C47DE2">
        <w:rPr>
          <w:rFonts w:ascii="Arial" w:hAnsi="Arial" w:cs="Arial"/>
          <w:sz w:val="26"/>
          <w:szCs w:val="26"/>
        </w:rPr>
        <w:t xml:space="preserve"> игровых ситуаций. </w:t>
      </w:r>
    </w:p>
    <w:p w:rsidR="00C47DE2" w:rsidRPr="00C47DE2" w:rsidRDefault="00C47DE2" w:rsidP="00C47DE2">
      <w:pPr>
        <w:pStyle w:val="a3"/>
        <w:spacing w:after="0"/>
        <w:jc w:val="both"/>
        <w:rPr>
          <w:rFonts w:ascii="Arial" w:hAnsi="Arial" w:cs="Arial"/>
          <w:sz w:val="26"/>
          <w:szCs w:val="26"/>
        </w:rPr>
      </w:pPr>
      <w:r w:rsidRPr="00C47DE2">
        <w:rPr>
          <w:rFonts w:ascii="Arial" w:hAnsi="Arial" w:cs="Arial"/>
          <w:sz w:val="26"/>
          <w:szCs w:val="26"/>
        </w:rPr>
        <w:t xml:space="preserve">В ракете много тактильных ленточек и </w:t>
      </w:r>
      <w:proofErr w:type="spellStart"/>
      <w:r w:rsidRPr="00C47DE2">
        <w:rPr>
          <w:rFonts w:ascii="Arial" w:hAnsi="Arial" w:cs="Arial"/>
          <w:sz w:val="26"/>
          <w:szCs w:val="26"/>
        </w:rPr>
        <w:t>шнурочков</w:t>
      </w:r>
      <w:proofErr w:type="spellEnd"/>
      <w:r w:rsidRPr="00C47DE2">
        <w:rPr>
          <w:rFonts w:ascii="Arial" w:hAnsi="Arial" w:cs="Arial"/>
          <w:sz w:val="26"/>
          <w:szCs w:val="26"/>
        </w:rPr>
        <w:t xml:space="preserve"> с бусинками, разделенных на две час</w:t>
      </w:r>
      <w:r w:rsidR="007306DD">
        <w:rPr>
          <w:rFonts w:ascii="Arial" w:hAnsi="Arial" w:cs="Arial"/>
          <w:sz w:val="26"/>
          <w:szCs w:val="26"/>
        </w:rPr>
        <w:t>ти, можно перебирать, массажируя</w:t>
      </w:r>
      <w:r w:rsidRPr="00C47DE2">
        <w:rPr>
          <w:rFonts w:ascii="Arial" w:hAnsi="Arial" w:cs="Arial"/>
          <w:sz w:val="26"/>
          <w:szCs w:val="26"/>
        </w:rPr>
        <w:t xml:space="preserve"> пальцы рук, а можно поиграть в игру «Найди пару».</w:t>
      </w:r>
      <w:r w:rsidRPr="00C47DE2">
        <w:rPr>
          <w:rFonts w:ascii="Arial" w:hAnsi="Arial" w:cs="Arial"/>
          <w:b/>
          <w:sz w:val="26"/>
          <w:szCs w:val="26"/>
        </w:rPr>
        <w:t xml:space="preserve"> </w:t>
      </w:r>
      <w:r w:rsidRPr="00C47DE2">
        <w:rPr>
          <w:rFonts w:ascii="Arial" w:hAnsi="Arial" w:cs="Arial"/>
          <w:sz w:val="26"/>
          <w:szCs w:val="26"/>
        </w:rPr>
        <w:t>Внутри имеется всё необходимое: место для отдыха космического путешественника, панель приборов, продовольственные запасы, бусины для обратного отсчета перед запуском. В ракете работают два бортпроводника Белка и Стрелка. Обе игрушки пальчиковые.</w:t>
      </w:r>
      <w:r w:rsidRPr="00C47DE2">
        <w:rPr>
          <w:rFonts w:ascii="Arial" w:hAnsi="Arial" w:cs="Arial"/>
          <w:b/>
          <w:sz w:val="26"/>
          <w:szCs w:val="26"/>
        </w:rPr>
        <w:t xml:space="preserve"> </w:t>
      </w:r>
      <w:r w:rsidRPr="00C47DE2">
        <w:rPr>
          <w:rFonts w:ascii="Arial" w:hAnsi="Arial" w:cs="Arial"/>
          <w:sz w:val="26"/>
          <w:szCs w:val="26"/>
        </w:rPr>
        <w:t xml:space="preserve">Скафандр подходит любому герою, присоединяется к ракете за карабин, внутри с героем остается пальчиковой игрушкой. </w:t>
      </w:r>
      <w:r w:rsidR="009910C7" w:rsidRPr="00C47DE2">
        <w:rPr>
          <w:rFonts w:ascii="Arial" w:hAnsi="Arial" w:cs="Arial"/>
          <w:sz w:val="26"/>
          <w:szCs w:val="26"/>
        </w:rPr>
        <w:t xml:space="preserve">Иллюминатор служит рамкой для фото героя, который отправится в космический полет, стоит только поменять карточку. </w:t>
      </w:r>
      <w:r w:rsidRPr="00C47DE2">
        <w:rPr>
          <w:rFonts w:ascii="Arial" w:hAnsi="Arial" w:cs="Arial"/>
          <w:sz w:val="26"/>
          <w:szCs w:val="26"/>
        </w:rPr>
        <w:t>Сзади ракеты имеется держатель для руки, с помощью которого можно изображать полет ракеты, одев на руку.</w:t>
      </w:r>
      <w:r w:rsidRPr="00C47DE2">
        <w:rPr>
          <w:rFonts w:ascii="Arial" w:hAnsi="Arial" w:cs="Arial"/>
          <w:b/>
          <w:sz w:val="26"/>
          <w:szCs w:val="26"/>
        </w:rPr>
        <w:t xml:space="preserve"> </w:t>
      </w:r>
      <w:r w:rsidR="00AE7F85">
        <w:rPr>
          <w:rFonts w:ascii="Arial" w:hAnsi="Arial" w:cs="Arial"/>
          <w:sz w:val="26"/>
          <w:szCs w:val="26"/>
        </w:rPr>
        <w:t>Также держатель служит карманом</w:t>
      </w:r>
      <w:r w:rsidRPr="00C47DE2">
        <w:rPr>
          <w:rFonts w:ascii="Arial" w:hAnsi="Arial" w:cs="Arial"/>
          <w:sz w:val="26"/>
          <w:szCs w:val="26"/>
        </w:rPr>
        <w:t xml:space="preserve"> для скафандра. </w:t>
      </w:r>
    </w:p>
    <w:p w:rsidR="00AE7F85" w:rsidRPr="00AE7F85" w:rsidRDefault="009910C7" w:rsidP="009910C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AE7F85">
        <w:rPr>
          <w:rFonts w:ascii="Arial" w:hAnsi="Arial" w:cs="Arial"/>
          <w:b/>
          <w:sz w:val="26"/>
          <w:szCs w:val="26"/>
        </w:rPr>
        <w:t xml:space="preserve">Звёздное небо </w:t>
      </w:r>
      <w:r w:rsidR="00AE7F85">
        <w:rPr>
          <w:rFonts w:ascii="Arial" w:hAnsi="Arial" w:cs="Arial"/>
          <w:sz w:val="26"/>
          <w:szCs w:val="26"/>
        </w:rPr>
        <w:t>представляет собой поле для игр. С помощью этого пособия дети закрепляют местоположение планет в солнечной системе, их название, порядковый номер. Может использоваться в качестве настольной игры, совершенствующей навыки счёта, соблюдение последовательности ходов.</w:t>
      </w:r>
    </w:p>
    <w:p w:rsidR="009910C7" w:rsidRPr="00965E43" w:rsidRDefault="00AE7F85" w:rsidP="009910C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AE7F85">
        <w:rPr>
          <w:rFonts w:ascii="Arial" w:hAnsi="Arial" w:cs="Arial"/>
          <w:b/>
          <w:sz w:val="26"/>
          <w:szCs w:val="26"/>
        </w:rPr>
        <w:t>Летающая таре</w:t>
      </w:r>
      <w:r>
        <w:rPr>
          <w:rFonts w:ascii="Arial" w:hAnsi="Arial" w:cs="Arial"/>
          <w:b/>
          <w:sz w:val="26"/>
          <w:szCs w:val="26"/>
        </w:rPr>
        <w:t>лка</w:t>
      </w:r>
      <w:r w:rsidR="002407BE">
        <w:rPr>
          <w:rFonts w:ascii="Arial" w:hAnsi="Arial" w:cs="Arial"/>
          <w:b/>
          <w:sz w:val="26"/>
          <w:szCs w:val="26"/>
        </w:rPr>
        <w:t xml:space="preserve"> игра-шнуровка</w:t>
      </w:r>
      <w:r>
        <w:rPr>
          <w:rFonts w:ascii="Arial" w:hAnsi="Arial" w:cs="Arial"/>
          <w:b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Предназначена</w:t>
      </w:r>
      <w:proofErr w:type="gramEnd"/>
      <w:r>
        <w:rPr>
          <w:rFonts w:ascii="Arial" w:hAnsi="Arial" w:cs="Arial"/>
          <w:sz w:val="26"/>
          <w:szCs w:val="26"/>
        </w:rPr>
        <w:t xml:space="preserve"> для развития мелкой моторик</w:t>
      </w:r>
      <w:r w:rsidR="007306DD">
        <w:rPr>
          <w:rFonts w:ascii="Arial" w:hAnsi="Arial" w:cs="Arial"/>
          <w:sz w:val="26"/>
          <w:szCs w:val="26"/>
        </w:rPr>
        <w:t xml:space="preserve">и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рук детей</w:t>
      </w:r>
      <w:r w:rsidR="002407BE">
        <w:rPr>
          <w:rFonts w:ascii="Arial" w:hAnsi="Arial" w:cs="Arial"/>
          <w:sz w:val="26"/>
          <w:szCs w:val="26"/>
        </w:rPr>
        <w:t xml:space="preserve">, развития речи. </w:t>
      </w:r>
      <w:r w:rsidR="00965E43">
        <w:rPr>
          <w:rFonts w:ascii="Arial" w:hAnsi="Arial" w:cs="Arial"/>
          <w:sz w:val="26"/>
          <w:szCs w:val="26"/>
        </w:rPr>
        <w:t>Также может перевозить забавных пришельцев в имеющемся отсеке.</w:t>
      </w:r>
    </w:p>
    <w:p w:rsidR="00965E43" w:rsidRPr="007D4DF6" w:rsidRDefault="00965E43" w:rsidP="009910C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65E43">
        <w:rPr>
          <w:rFonts w:ascii="Arial" w:hAnsi="Arial" w:cs="Arial"/>
          <w:b/>
          <w:sz w:val="26"/>
          <w:szCs w:val="26"/>
        </w:rPr>
        <w:t>Инопланетяне</w:t>
      </w:r>
      <w:r>
        <w:rPr>
          <w:rFonts w:ascii="Arial" w:hAnsi="Arial" w:cs="Arial"/>
          <w:sz w:val="26"/>
          <w:szCs w:val="26"/>
        </w:rPr>
        <w:t xml:space="preserve"> служат для закрепления порядкового и обратного счета (количество глазок), состава числа, составления и решения примеров на сложение и вычитание, сравнения чисел. </w:t>
      </w:r>
      <w:r w:rsidR="007D4DF6">
        <w:rPr>
          <w:rFonts w:ascii="Arial" w:hAnsi="Arial" w:cs="Arial"/>
          <w:sz w:val="26"/>
          <w:szCs w:val="26"/>
        </w:rPr>
        <w:t xml:space="preserve">Инопланетян </w:t>
      </w:r>
      <w:r w:rsidR="007D4DF6">
        <w:rPr>
          <w:rFonts w:ascii="Arial" w:hAnsi="Arial" w:cs="Arial"/>
          <w:sz w:val="26"/>
          <w:szCs w:val="26"/>
        </w:rPr>
        <w:lastRenderedPageBreak/>
        <w:t xml:space="preserve">можно классифицировать по улыбкам (разная форма), по цвету, по форме туловища. Также это прекрасные пальчиковые игрушки. </w:t>
      </w:r>
    </w:p>
    <w:p w:rsidR="007D4DF6" w:rsidRPr="00AE7F85" w:rsidRDefault="007D4DF6" w:rsidP="009910C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Звездный планшет </w:t>
      </w:r>
      <w:r>
        <w:rPr>
          <w:rFonts w:ascii="Arial" w:hAnsi="Arial" w:cs="Arial"/>
          <w:sz w:val="26"/>
          <w:szCs w:val="26"/>
        </w:rPr>
        <w:t xml:space="preserve">представляет собой игровое поле, помогающее совершенствовать интеллект (внимание, память, мышление, воображение, речь), развивать сенсорные способности (цвет, форму, величину), тренировать мелкую моторику кисти и пальцев рук, совершенствовать умение конструировать контур фигур по образцу, по шифру, понимать пространственные характеристики «влево», «вправо», «вниз», «вверх», умение ориентироваться на координатной плоскости.  </w:t>
      </w:r>
    </w:p>
    <w:p w:rsidR="009910C7" w:rsidRPr="009910C7" w:rsidRDefault="009910C7" w:rsidP="009910C7">
      <w:pPr>
        <w:spacing w:after="0"/>
        <w:jc w:val="center"/>
        <w:rPr>
          <w:rFonts w:ascii="Arial" w:hAnsi="Arial" w:cs="Arial"/>
          <w:sz w:val="26"/>
          <w:szCs w:val="26"/>
        </w:rPr>
      </w:pPr>
    </w:p>
    <w:sectPr w:rsidR="009910C7" w:rsidRPr="0099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17"/>
    <w:multiLevelType w:val="hybridMultilevel"/>
    <w:tmpl w:val="60F6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9"/>
    <w:rsid w:val="002407BE"/>
    <w:rsid w:val="00275BE9"/>
    <w:rsid w:val="002C73EE"/>
    <w:rsid w:val="00534DBF"/>
    <w:rsid w:val="005C4684"/>
    <w:rsid w:val="005D03DF"/>
    <w:rsid w:val="007306DD"/>
    <w:rsid w:val="007D4DF6"/>
    <w:rsid w:val="00965E43"/>
    <w:rsid w:val="009910C7"/>
    <w:rsid w:val="00AE7F85"/>
    <w:rsid w:val="00B204ED"/>
    <w:rsid w:val="00C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</cp:lastModifiedBy>
  <cp:revision>6</cp:revision>
  <dcterms:created xsi:type="dcterms:W3CDTF">2021-03-22T08:38:00Z</dcterms:created>
  <dcterms:modified xsi:type="dcterms:W3CDTF">2021-03-26T16:40:00Z</dcterms:modified>
</cp:coreProperties>
</file>