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1" w:rsidRDefault="00002F81" w:rsidP="00B966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Методическая разработка занятия с детьми старшего возраста на тему «Мы все равны»</w:t>
      </w:r>
    </w:p>
    <w:p w:rsidR="00B966A3" w:rsidRPr="003B2628" w:rsidRDefault="00B966A3" w:rsidP="00B966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 w:rsidRPr="003B2628">
        <w:rPr>
          <w:rFonts w:ascii="Times New Roman" w:hAnsi="Times New Roman"/>
        </w:rPr>
        <w:t>Формировать у детей понятие о том, что люди не похожи друг на друга, но они все равны.</w:t>
      </w:r>
    </w:p>
    <w:p w:rsidR="00B966A3" w:rsidRDefault="00B966A3" w:rsidP="00B966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B966A3" w:rsidRPr="003B2628" w:rsidRDefault="00D76DAD" w:rsidP="00D76DAD">
      <w:pPr>
        <w:pStyle w:val="ac"/>
        <w:numPr>
          <w:ilvl w:val="0"/>
          <w:numId w:val="2"/>
        </w:numPr>
        <w:rPr>
          <w:rFonts w:ascii="Times New Roman" w:hAnsi="Times New Roman"/>
        </w:rPr>
      </w:pPr>
      <w:r w:rsidRPr="003B2628">
        <w:rPr>
          <w:rFonts w:ascii="Times New Roman" w:hAnsi="Times New Roman"/>
        </w:rPr>
        <w:t>Воспитывать в детях чувства сопереживания, милосердия, толерантности к инвалидам.</w:t>
      </w:r>
    </w:p>
    <w:p w:rsidR="00D76DAD" w:rsidRPr="003B2628" w:rsidRDefault="00D76DAD" w:rsidP="00D76DAD">
      <w:pPr>
        <w:pStyle w:val="ac"/>
        <w:numPr>
          <w:ilvl w:val="0"/>
          <w:numId w:val="2"/>
        </w:numPr>
        <w:rPr>
          <w:rFonts w:ascii="Times New Roman" w:hAnsi="Times New Roman"/>
        </w:rPr>
      </w:pPr>
      <w:r w:rsidRPr="003B2628">
        <w:rPr>
          <w:rFonts w:ascii="Times New Roman" w:hAnsi="Times New Roman"/>
        </w:rPr>
        <w:t>Формировать эстетическую культуру.</w:t>
      </w:r>
    </w:p>
    <w:p w:rsidR="00B966A3" w:rsidRPr="00E33EDF" w:rsidRDefault="00B966A3" w:rsidP="00B966A3">
      <w:pPr>
        <w:rPr>
          <w:rFonts w:ascii="Times New Roman" w:hAnsi="Times New Roman"/>
          <w:b/>
        </w:rPr>
      </w:pPr>
      <w:r w:rsidRPr="00E33EDF">
        <w:rPr>
          <w:rFonts w:ascii="Times New Roman" w:hAnsi="Times New Roman"/>
          <w:b/>
        </w:rPr>
        <w:t>1. Приветствие</w:t>
      </w:r>
    </w:p>
    <w:p w:rsidR="00B966A3" w:rsidRDefault="00B966A3" w:rsidP="00D76DAD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 xml:space="preserve"> - Здравствуйте, ребята! Я рада вас всех видеть! Мне очень хочется, чтобы у вас было хорошее настроение. Для этого мы сейчас весело поздороваемся друг с другом. Слушайте внимательно мои инструкции: я буду называть части тела, которыми вы будете здороваться (дети стоят в кругу, под веселую музыку бегают и здороваются носиками, руками, ногами, </w:t>
      </w:r>
      <w:proofErr w:type="spellStart"/>
      <w:r w:rsidRPr="00E33EDF">
        <w:rPr>
          <w:rFonts w:ascii="Times New Roman" w:hAnsi="Times New Roman"/>
        </w:rPr>
        <w:t>коленачками</w:t>
      </w:r>
      <w:proofErr w:type="spellEnd"/>
      <w:r w:rsidRPr="00E33EDF">
        <w:rPr>
          <w:rFonts w:ascii="Times New Roman" w:hAnsi="Times New Roman"/>
        </w:rPr>
        <w:t xml:space="preserve">, </w:t>
      </w:r>
      <w:proofErr w:type="spellStart"/>
      <w:r w:rsidRPr="00E33EDF">
        <w:rPr>
          <w:rFonts w:ascii="Times New Roman" w:hAnsi="Times New Roman"/>
        </w:rPr>
        <w:t>локоточками</w:t>
      </w:r>
      <w:proofErr w:type="spellEnd"/>
      <w:r w:rsidRPr="00E33EDF">
        <w:rPr>
          <w:rFonts w:ascii="Times New Roman" w:hAnsi="Times New Roman"/>
        </w:rPr>
        <w:t>, ушками, спинками и т.д.).</w:t>
      </w:r>
    </w:p>
    <w:p w:rsidR="00D76DAD" w:rsidRPr="00E33EDF" w:rsidRDefault="00D76DAD" w:rsidP="00D76DAD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  <w:b/>
        </w:rPr>
        <w:t>2. Беседа «</w:t>
      </w:r>
      <w:r w:rsidR="003B2628">
        <w:rPr>
          <w:rFonts w:ascii="Times New Roman" w:hAnsi="Times New Roman"/>
          <w:b/>
        </w:rPr>
        <w:t>Другие люди»</w:t>
      </w:r>
    </w:p>
    <w:p w:rsidR="00D76DAD" w:rsidRDefault="00D76DAD" w:rsidP="003B2628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 xml:space="preserve"> - Итак, сегодня </w:t>
      </w:r>
      <w:r>
        <w:rPr>
          <w:rFonts w:ascii="Times New Roman" w:hAnsi="Times New Roman"/>
        </w:rPr>
        <w:t xml:space="preserve">мы с вами </w:t>
      </w:r>
      <w:r w:rsidRPr="00E33EDF">
        <w:rPr>
          <w:rFonts w:ascii="Times New Roman" w:hAnsi="Times New Roman"/>
        </w:rPr>
        <w:t>здесь собрались</w:t>
      </w:r>
      <w:r>
        <w:rPr>
          <w:rFonts w:ascii="Times New Roman" w:hAnsi="Times New Roman"/>
        </w:rPr>
        <w:t>. Все мы</w:t>
      </w:r>
      <w:r w:rsidRPr="00E33EDF">
        <w:rPr>
          <w:rFonts w:ascii="Times New Roman" w:hAnsi="Times New Roman"/>
        </w:rPr>
        <w:t xml:space="preserve"> замечательные человечки, единственные и неповторимые, и все абсолютно</w:t>
      </w:r>
      <w:r>
        <w:rPr>
          <w:rFonts w:ascii="Times New Roman" w:hAnsi="Times New Roman"/>
        </w:rPr>
        <w:t xml:space="preserve"> разные. Хотя что-то общее у нас есть. Что же это? Чем мы можем </w:t>
      </w:r>
      <w:r w:rsidRPr="00E33EDF">
        <w:rPr>
          <w:rFonts w:ascii="Times New Roman" w:hAnsi="Times New Roman"/>
        </w:rPr>
        <w:t>быть похожи друг на друга?</w:t>
      </w:r>
    </w:p>
    <w:p w:rsidR="004D2828" w:rsidRDefault="004D2828" w:rsidP="00D76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 создал людей разных внешне и внутренне, разных по состоянию души, по физическому и умственному развитию. Среди нас живут люди, которые не хуже и не лучше нас. Они просто другие.</w:t>
      </w:r>
    </w:p>
    <w:p w:rsidR="004D2828" w:rsidRDefault="004D2828" w:rsidP="00D76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показывает куклу без одной ноги.</w:t>
      </w:r>
    </w:p>
    <w:p w:rsidR="004D2828" w:rsidRDefault="004D2828" w:rsidP="00D76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Посмотрите, эта кукла отличается от других кукол (чем?). Делает ли ее отсутствие ноги менее привлекательной и красивой для игры? Если вам </w:t>
      </w:r>
      <w:proofErr w:type="spellStart"/>
      <w:r>
        <w:rPr>
          <w:rFonts w:ascii="Times New Roman" w:hAnsi="Times New Roman"/>
        </w:rPr>
        <w:t>предоставится</w:t>
      </w:r>
      <w:proofErr w:type="spellEnd"/>
      <w:r>
        <w:rPr>
          <w:rFonts w:ascii="Times New Roman" w:hAnsi="Times New Roman"/>
        </w:rPr>
        <w:t xml:space="preserve"> выбор между этой куклой и другой (с обеими ногами), что вы </w:t>
      </w:r>
      <w:r w:rsidR="00671377">
        <w:rPr>
          <w:rFonts w:ascii="Times New Roman" w:hAnsi="Times New Roman"/>
        </w:rPr>
        <w:t>выберете? Почему?</w:t>
      </w:r>
    </w:p>
    <w:p w:rsidR="00671377" w:rsidRDefault="00671377" w:rsidP="00D76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Итак, среди нас, ребята, тоже живут люди, которые нуждаются в нашем понимании и поддержке. Может </w:t>
      </w:r>
      <w:proofErr w:type="gramStart"/>
      <w:r>
        <w:rPr>
          <w:rFonts w:ascii="Times New Roman" w:hAnsi="Times New Roman"/>
        </w:rPr>
        <w:t>быть</w:t>
      </w:r>
      <w:proofErr w:type="gramEnd"/>
      <w:r>
        <w:rPr>
          <w:rFonts w:ascii="Times New Roman" w:hAnsi="Times New Roman"/>
        </w:rPr>
        <w:t xml:space="preserve"> они не умеют делать все, как мы с вами, а многого просто не могут сделать. Но от этого они не становятся хуже нас. Они такие же люди, как и мы. У них тоже есть свои привычки, свой характер, свое хобби. Просто им нужна помощь посторонних людей.</w:t>
      </w:r>
    </w:p>
    <w:p w:rsidR="003B2628" w:rsidRPr="00E33EDF" w:rsidRDefault="003B2628" w:rsidP="00D76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Давайте приведем еще примеры людей, кому может </w:t>
      </w:r>
      <w:proofErr w:type="gramStart"/>
      <w:r>
        <w:rPr>
          <w:rFonts w:ascii="Times New Roman" w:hAnsi="Times New Roman"/>
        </w:rPr>
        <w:t>понадобится</w:t>
      </w:r>
      <w:proofErr w:type="gramEnd"/>
      <w:r>
        <w:rPr>
          <w:rFonts w:ascii="Times New Roman" w:hAnsi="Times New Roman"/>
        </w:rPr>
        <w:t xml:space="preserve"> наша помощь.</w:t>
      </w:r>
    </w:p>
    <w:p w:rsidR="00B966A3" w:rsidRPr="00E33EDF" w:rsidRDefault="003B2628" w:rsidP="00B966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966A3" w:rsidRPr="00E33EDF">
        <w:rPr>
          <w:rFonts w:ascii="Times New Roman" w:hAnsi="Times New Roman"/>
          <w:b/>
        </w:rPr>
        <w:t>. Игра «Встаньте те, кто...»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 xml:space="preserve"> - Мы с вами уже на прошлых занятиях обсуждали, что все мы люди разные, мы отличаемся друг от друга весом, ростом, желаниями, характером. Но у нас есть и общие черты, которые нас объединяют. В этом мы сейчас и убедимся. Давайте поиграем: я буду давать вам задания, а вы будете их выполнять, делая движения. Слушайте внимательно! Встаньте те, кто любит сладкое. Похлопайте в ладоши те, кто любит гулять. Потопайте те, кто любит мороженое. Возьмитесь за руки те, кто любит смотреть мультики. Покружитесь те, кто любит лепить. Попрыгайте те, кто любит рисовать.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 xml:space="preserve"> - Вот видите, как много всего нас объединяет!</w:t>
      </w:r>
    </w:p>
    <w:p w:rsidR="00B966A3" w:rsidRPr="00E33EDF" w:rsidRDefault="00B966A3" w:rsidP="00B966A3">
      <w:pPr>
        <w:jc w:val="both"/>
        <w:rPr>
          <w:rFonts w:ascii="Times New Roman" w:hAnsi="Times New Roman"/>
          <w:b/>
        </w:rPr>
      </w:pPr>
      <w:r w:rsidRPr="00E33EDF">
        <w:rPr>
          <w:rFonts w:ascii="Times New Roman" w:hAnsi="Times New Roman"/>
          <w:b/>
        </w:rPr>
        <w:t>4. Упражнение «Рисуем вместе»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lastRenderedPageBreak/>
        <w:t xml:space="preserve"> - Пары, подойдите к столам. Посмотрите внимательно, что лежит на столах. А теперь слушайте внимательно задание: каждая пара возьмет один лист бумаги и два фломастера. Вам нужно нарисовать одну картину.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 xml:space="preserve"> - Давайте посмотрим, что вы нарисовали. Представьте свои картины. Что было сложного? Как вы договорились, что будете рисовать?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 xml:space="preserve"> - Умение договариваться, слушать друг друга, принять мнение другого, согласиться – важные качества, которые помогают нам дружить.</w:t>
      </w:r>
    </w:p>
    <w:p w:rsidR="00B966A3" w:rsidRPr="00E33EDF" w:rsidRDefault="00B966A3" w:rsidP="00B966A3">
      <w:pPr>
        <w:jc w:val="both"/>
        <w:rPr>
          <w:rFonts w:ascii="Times New Roman" w:hAnsi="Times New Roman"/>
          <w:b/>
        </w:rPr>
      </w:pPr>
      <w:r w:rsidRPr="00E33EDF">
        <w:rPr>
          <w:rFonts w:ascii="Times New Roman" w:hAnsi="Times New Roman"/>
          <w:b/>
        </w:rPr>
        <w:t>5. Игра «Волшебный дождик»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  <w:b/>
        </w:rPr>
        <w:t xml:space="preserve"> </w:t>
      </w:r>
      <w:r w:rsidRPr="00E33EDF">
        <w:rPr>
          <w:rFonts w:ascii="Times New Roman" w:hAnsi="Times New Roman"/>
        </w:rPr>
        <w:t>- Ребята, пока мы с вами беседовали, пошел дождик (снег). Но это необычный дождик, а волшебный. Он склеил всех нас вместе, в одну цепочку. Для того</w:t>
      </w:r>
      <w:proofErr w:type="gramStart"/>
      <w:r w:rsidRPr="00E33EDF">
        <w:rPr>
          <w:rFonts w:ascii="Times New Roman" w:hAnsi="Times New Roman"/>
        </w:rPr>
        <w:t>,</w:t>
      </w:r>
      <w:proofErr w:type="gramEnd"/>
      <w:r w:rsidRPr="00E33EDF">
        <w:rPr>
          <w:rFonts w:ascii="Times New Roman" w:hAnsi="Times New Roman"/>
        </w:rPr>
        <w:t xml:space="preserve"> чтобы мы смогли освободиться, необходимо преодолеть несколько препятствий.</w:t>
      </w:r>
    </w:p>
    <w:p w:rsidR="00B966A3" w:rsidRPr="00E33EDF" w:rsidRDefault="00B966A3" w:rsidP="00B966A3">
      <w:pPr>
        <w:jc w:val="both"/>
        <w:rPr>
          <w:rFonts w:ascii="Times New Roman" w:hAnsi="Times New Roman"/>
        </w:rPr>
      </w:pPr>
      <w:proofErr w:type="gramStart"/>
      <w:r w:rsidRPr="00E33EDF">
        <w:rPr>
          <w:rFonts w:ascii="Times New Roman" w:hAnsi="Times New Roman"/>
        </w:rPr>
        <w:t>Дети выстраиваются друг за другом, положив руки на плечи впередистоящего, и передвигаются по комнате, преодолевая различные препятствия, стараясь не разорвать цепочку:</w:t>
      </w:r>
      <w:proofErr w:type="gramEnd"/>
    </w:p>
    <w:p w:rsidR="00B966A3" w:rsidRPr="00E33EDF" w:rsidRDefault="00B966A3" w:rsidP="00B966A3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>подняться на стул и сойти с него;</w:t>
      </w:r>
    </w:p>
    <w:p w:rsidR="00B966A3" w:rsidRPr="00E33EDF" w:rsidRDefault="00B966A3" w:rsidP="00B966A3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>проползти под столом;</w:t>
      </w:r>
    </w:p>
    <w:p w:rsidR="00B966A3" w:rsidRPr="00E33EDF" w:rsidRDefault="00B966A3" w:rsidP="00B966A3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>обогнуть «широкое озеро»;</w:t>
      </w:r>
    </w:p>
    <w:p w:rsidR="00B966A3" w:rsidRPr="00E33EDF" w:rsidRDefault="00B966A3" w:rsidP="00B966A3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 w:rsidRPr="00E33EDF">
        <w:rPr>
          <w:rFonts w:ascii="Times New Roman" w:hAnsi="Times New Roman"/>
        </w:rPr>
        <w:t>пробраться через «дремучий лес».</w:t>
      </w:r>
    </w:p>
    <w:p w:rsidR="003B2628" w:rsidRPr="003B2628" w:rsidRDefault="003B2628" w:rsidP="003B262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3B2628">
        <w:rPr>
          <w:rFonts w:ascii="Times New Roman" w:hAnsi="Times New Roman"/>
          <w:b/>
        </w:rPr>
        <w:t>. Прощание «Узел дружбы»</w:t>
      </w:r>
    </w:p>
    <w:p w:rsidR="003B2628" w:rsidRPr="003B2628" w:rsidRDefault="003B2628" w:rsidP="003B2628">
      <w:pPr>
        <w:jc w:val="both"/>
        <w:rPr>
          <w:rFonts w:ascii="Times New Roman" w:hAnsi="Times New Roman"/>
        </w:rPr>
      </w:pPr>
      <w:r w:rsidRPr="003B2628">
        <w:rPr>
          <w:rFonts w:ascii="Times New Roman" w:hAnsi="Times New Roman"/>
        </w:rPr>
        <w:t>Дети встают в круг. Ведущий предлагает завязать «узел дружбы»: протягивает ладонь, а дети кладут на нее свои ладошки сверху. Психолог накрывает их ладошки второй ладонью и говорит: «Вот какой узел у нас получился! Он поможет нам дружить».</w:t>
      </w:r>
    </w:p>
    <w:p w:rsidR="009C0EB1" w:rsidRPr="00B966A3" w:rsidRDefault="009C0EB1" w:rsidP="00B966A3"/>
    <w:sectPr w:rsidR="009C0EB1" w:rsidRPr="00B966A3" w:rsidSect="009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E28"/>
    <w:multiLevelType w:val="hybridMultilevel"/>
    <w:tmpl w:val="6A0E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431F"/>
    <w:multiLevelType w:val="hybridMultilevel"/>
    <w:tmpl w:val="8DE0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6A3"/>
    <w:rsid w:val="00002F81"/>
    <w:rsid w:val="003B2628"/>
    <w:rsid w:val="004D2828"/>
    <w:rsid w:val="004E15B7"/>
    <w:rsid w:val="00671377"/>
    <w:rsid w:val="00997F2B"/>
    <w:rsid w:val="009C0EB1"/>
    <w:rsid w:val="00B966A3"/>
    <w:rsid w:val="00D76DAD"/>
    <w:rsid w:val="00D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3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96C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C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C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C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C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C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C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C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C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D96C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10">
    <w:name w:val="Заголовок 1 Знак"/>
    <w:basedOn w:val="a0"/>
    <w:link w:val="1"/>
    <w:uiPriority w:val="9"/>
    <w:rsid w:val="00D96C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6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6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6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6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6C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6C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6C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6C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6C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6C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6C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6CE4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6C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6CE4"/>
    <w:rPr>
      <w:b/>
      <w:bCs/>
      <w:spacing w:val="0"/>
    </w:rPr>
  </w:style>
  <w:style w:type="character" w:styleId="a9">
    <w:name w:val="Emphasis"/>
    <w:uiPriority w:val="20"/>
    <w:qFormat/>
    <w:rsid w:val="00D96C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96C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6CE4"/>
    <w:rPr>
      <w:i/>
      <w:iCs/>
      <w:color w:val="FF0000"/>
      <w:sz w:val="20"/>
      <w:szCs w:val="20"/>
    </w:rPr>
  </w:style>
  <w:style w:type="paragraph" w:styleId="ac">
    <w:name w:val="List Paragraph"/>
    <w:basedOn w:val="a"/>
    <w:uiPriority w:val="34"/>
    <w:qFormat/>
    <w:rsid w:val="00D96CE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6CE4"/>
    <w:rPr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D96C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96C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96C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96C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96C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96C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96C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96C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96CE4"/>
    <w:pPr>
      <w:outlineLvl w:val="9"/>
    </w:pPr>
  </w:style>
  <w:style w:type="paragraph" w:customStyle="1" w:styleId="11">
    <w:name w:val="Стиль1"/>
    <w:basedOn w:val="a"/>
    <w:qFormat/>
    <w:rsid w:val="00D96CE4"/>
    <w:pPr>
      <w:shd w:val="clear" w:color="auto" w:fill="FFFFFF"/>
      <w:spacing w:line="360" w:lineRule="auto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2020-12-05T12:00:00Z</dcterms:created>
  <dcterms:modified xsi:type="dcterms:W3CDTF">2020-12-05T12:31:00Z</dcterms:modified>
</cp:coreProperties>
</file>