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F4" w:rsidRPr="00D16CF4" w:rsidRDefault="00D16CF4" w:rsidP="00D16CF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6CF4">
        <w:rPr>
          <w:rFonts w:ascii="Times New Roman" w:eastAsia="Times New Roman" w:hAnsi="Times New Roman"/>
          <w:b/>
          <w:sz w:val="28"/>
          <w:szCs w:val="28"/>
        </w:rPr>
        <w:t xml:space="preserve">Визитная карточка </w:t>
      </w:r>
      <w:proofErr w:type="spellStart"/>
      <w:r w:rsidRPr="00D16CF4">
        <w:rPr>
          <w:rFonts w:ascii="Times New Roman" w:eastAsia="Times New Roman" w:hAnsi="Times New Roman"/>
          <w:b/>
          <w:sz w:val="28"/>
          <w:szCs w:val="28"/>
        </w:rPr>
        <w:t>Рублевской</w:t>
      </w:r>
      <w:proofErr w:type="spellEnd"/>
      <w:r w:rsidRPr="00D16CF4">
        <w:rPr>
          <w:rFonts w:ascii="Times New Roman" w:eastAsia="Times New Roman" w:hAnsi="Times New Roman"/>
          <w:b/>
          <w:sz w:val="28"/>
          <w:szCs w:val="28"/>
        </w:rPr>
        <w:t xml:space="preserve"> Натальи Владимировны, воспитателя МАДОУ детского сад</w:t>
      </w:r>
      <w:r w:rsidR="009878D5">
        <w:rPr>
          <w:rFonts w:ascii="Times New Roman" w:eastAsia="Times New Roman" w:hAnsi="Times New Roman"/>
          <w:b/>
          <w:sz w:val="28"/>
          <w:szCs w:val="28"/>
        </w:rPr>
        <w:t>а</w:t>
      </w:r>
      <w:r w:rsidRPr="00D16CF4">
        <w:rPr>
          <w:rFonts w:ascii="Times New Roman" w:eastAsia="Times New Roman" w:hAnsi="Times New Roman"/>
          <w:b/>
          <w:sz w:val="28"/>
          <w:szCs w:val="28"/>
        </w:rPr>
        <w:t xml:space="preserve"> № 118 города Тюмени</w:t>
      </w:r>
    </w:p>
    <w:p w:rsidR="00D16CF4" w:rsidRDefault="00D16CF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966057" w:rsidRDefault="009F26ED" w:rsidP="00D16CF4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Часто многие из нас задают себе одни и 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е же вопросы. Для чего мы приходим в этот мир? Как найти своё, то единственное место в жизни и понять, а правильный ли выбор ты сделал? Что повлияло на этот выбор? Ответы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эти казалось бы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простые вопросы всегда остаются загадкой. </w:t>
      </w:r>
    </w:p>
    <w:p w:rsidR="00966057" w:rsidRDefault="009F26ED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Тысячи тропок готовит судьба,</w:t>
      </w:r>
    </w:p>
    <w:p w:rsidR="00966057" w:rsidRDefault="009F26ED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Сотни загадок в запасе хранит.</w:t>
      </w:r>
    </w:p>
    <w:p w:rsidR="00966057" w:rsidRDefault="009F26ED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Какой она будет – тропинка твоя</w:t>
      </w:r>
    </w:p>
    <w:p w:rsidR="00966057" w:rsidRDefault="009F26ED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Это тебе доказать предстоит.</w:t>
      </w:r>
    </w:p>
    <w:p w:rsidR="00966057" w:rsidRDefault="00966057">
      <w:pPr>
        <w:pStyle w:val="a4"/>
        <w:shd w:val="clear" w:color="auto" w:fill="FFFFFF"/>
        <w:spacing w:after="0" w:line="458" w:lineRule="atLeast"/>
        <w:jc w:val="right"/>
        <w:rPr>
          <w:sz w:val="28"/>
          <w:szCs w:val="28"/>
        </w:rPr>
      </w:pPr>
    </w:p>
    <w:p w:rsidR="00966057" w:rsidRDefault="009F2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каждого выбор происходит по-разному. Впрочем проблемы с выбором будущей профессии передо мной никогда не было. С детских лет я точно знала, что буду педагогом. Моя первая воспитательница, Галина Александровна, стала тому причиной. Я помню ее и сегодня. Она была для меня “всезнающей феей”. В ее глазах я видела улыбающихся зайчиков, руки были добрыми и нежными, такие, как у мамы. С ней было не страшно, к ней хотелось прийти и остаться. Я очень хотела быть похожей на нее. Еще тогда я поняла, что главное в профессии воспитателя</w:t>
      </w:r>
      <w:r w:rsidR="0018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любовь к детям, искренность отношений с ними, вера в их успех. Это и легло в основу моих собственных педагогичесих принципов.</w:t>
      </w:r>
    </w:p>
    <w:p w:rsidR="00966057" w:rsidRDefault="009F2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Назвать легкой работу воспитателя нельзя. Это кропотливый ежедневный труд, в основе которого лежит огромная ответственность за воспитание маленького человека,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его познавательных и творческих интересов. </w:t>
      </w:r>
    </w:p>
    <w:p w:rsidR="00966057" w:rsidRDefault="009F2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профессиональной деятельности я широко использую личностно</w:t>
      </w:r>
      <w:r w:rsidR="0018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ориентированное взаимодействие с детьми, применяю игровые и </w:t>
      </w: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доровьесберегающие технологии, провожу проектную и исследовательскую деятельность.  </w:t>
      </w:r>
    </w:p>
    <w:p w:rsidR="00966057" w:rsidRDefault="009F26ED">
      <w:pPr>
        <w:pStyle w:val="a3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образовательной деятельсти часто использую ИКТ, элементы ТРИЗ. Особое место в обр</w:t>
      </w:r>
      <w:r w:rsidR="00184B19">
        <w:rPr>
          <w:rFonts w:ascii="Times New Roman" w:hAnsi="Times New Roman" w:cs="Times New Roman"/>
          <w:sz w:val="28"/>
          <w:szCs w:val="28"/>
        </w:rPr>
        <w:t xml:space="preserve">азовательном процессе отведено </w:t>
      </w:r>
      <w:r>
        <w:rPr>
          <w:rFonts w:ascii="Times New Roman" w:hAnsi="Times New Roman" w:cs="Times New Roman"/>
          <w:sz w:val="28"/>
          <w:szCs w:val="28"/>
        </w:rPr>
        <w:t xml:space="preserve">развивающим играм по методикам В.В. Воскобовича, Н.А. Зайцева, З.П Дьенеша, </w:t>
      </w:r>
      <w:r>
        <w:rPr>
          <w:rFonts w:ascii="Times New Roman" w:eastAsia="Times New Roman" w:hAnsi="Times New Roman"/>
          <w:sz w:val="28"/>
        </w:rPr>
        <w:t>Д. Кюизенери.  Работа с играми позволяет мне осуществлять эмоциональную поддержку, создавать радостную обстановку, поощрять любую выдумку и фантазию моих воспитанников.</w:t>
      </w:r>
    </w:p>
    <w:p w:rsidR="00966057" w:rsidRDefault="009F26E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  <w:t xml:space="preserve">Интерес к современным игровым технологиям, их разнообразию и значению в развитии интнллектуального развития детей, появился в результате изучения темы по самообразованию </w:t>
      </w:r>
      <w:r>
        <w:rPr>
          <w:rFonts w:ascii="Times New Roman" w:eastAsia="Times New Roman" w:hAnsi="Times New Roman"/>
          <w:sz w:val="28"/>
          <w:szCs w:val="28"/>
        </w:rPr>
        <w:t xml:space="preserve"> “ </w:t>
      </w:r>
      <w:r>
        <w:rPr>
          <w:rFonts w:ascii="Times New Roman" w:eastAsia="Times New Roman" w:hAnsi="Times New Roman"/>
          <w:sz w:val="28"/>
        </w:rPr>
        <w:t xml:space="preserve">Интеллектуальное развитие дошкольников средствами новых технологий и методик”. Сначала меня заинтересовала методика Н.А. Зайцева. Рассмотрев и изучив ее, мы с коллегами составили  и написали авторскую программу по дополнительному образованию </w:t>
      </w:r>
      <w:r>
        <w:rPr>
          <w:rFonts w:ascii="Times New Roman" w:eastAsia="Times New Roman" w:hAnsi="Times New Roman"/>
          <w:sz w:val="28"/>
        </w:rPr>
        <w:lastRenderedPageBreak/>
        <w:t>“По дороге в шк</w:t>
      </w:r>
      <w:r w:rsidR="00184B19">
        <w:rPr>
          <w:rFonts w:ascii="Times New Roman" w:eastAsia="Times New Roman" w:hAnsi="Times New Roman"/>
          <w:sz w:val="28"/>
        </w:rPr>
        <w:t xml:space="preserve">олу”. </w:t>
      </w:r>
      <w:r>
        <w:rPr>
          <w:rFonts w:ascii="Times New Roman" w:eastAsia="Times New Roman" w:hAnsi="Times New Roman"/>
          <w:sz w:val="28"/>
        </w:rPr>
        <w:t xml:space="preserve">Данная программа была апробирована в 2015-2017 уч.г. </w:t>
      </w:r>
      <w:r>
        <w:rPr>
          <w:rFonts w:ascii="Times New Roman" w:eastAsia="Times New Roman" w:hAnsi="Times New Roman"/>
          <w:sz w:val="28"/>
        </w:rPr>
        <w:tab/>
        <w:t xml:space="preserve">Сегодня мое внимание сосредоточено на изучении методики В.В. Воскобовича. Игры, разработанные по данной методике, </w:t>
      </w:r>
      <w:r>
        <w:rPr>
          <w:rFonts w:ascii="Times New Roman" w:eastAsia="Times New Roman" w:hAnsi="Times New Roman"/>
          <w:sz w:val="28"/>
          <w:szCs w:val="28"/>
        </w:rPr>
        <w:t>развивают конструкторские способности детей, их пространственное мышление, внимание, память, творческое воображение, мелкую моторику, умение сравнивать, анализировать и сопоставлять, что способствует интеллектуальному развитию ребенка.</w:t>
      </w:r>
    </w:p>
    <w:p w:rsidR="00966057" w:rsidRDefault="009F2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Родители группы поддерживают меня в стремлении сделать каждый день детей интересным, информативным, запоминающимся. Они принимают участие в создании развивающей среды группы, совместно с детьми участвуют в различных городских конкурсах, являются активными участниками на тематических собраниях. Большинство родителей заинтересованы в воспитании и развитии свох любимых малышей, поэтому часто обращаются за консультацией. Н</w:t>
      </w:r>
      <w:r>
        <w:rPr>
          <w:rFonts w:ascii="Times New Roman" w:hAnsi="Times New Roman" w:cs="Times New Roman"/>
          <w:sz w:val="28"/>
          <w:szCs w:val="28"/>
        </w:rPr>
        <w:t xml:space="preserve">аиболее эффективными формами работы с родителями стали личная беседа, памятки и брошюры, нетрадиционные родительские собрания, мастер- классы по субботам, сайт детского сада. </w:t>
      </w:r>
    </w:p>
    <w:p w:rsidR="00966057" w:rsidRDefault="009F2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основное достижение мо</w:t>
      </w:r>
      <w:r w:rsidR="00184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работы в детском саду заключается в том, что я каждый день вижу с</w:t>
      </w:r>
      <w:r>
        <w:rPr>
          <w:rFonts w:ascii="Times New Roman" w:eastAsia="Times New Roman" w:hAnsi="Times New Roman"/>
          <w:sz w:val="28"/>
          <w:szCs w:val="28"/>
        </w:rPr>
        <w:t xml:space="preserve">частливые лица и улыбки моих детишек, их непреодолимое </w:t>
      </w:r>
      <w:r>
        <w:rPr>
          <w:rFonts w:ascii="Times New Roman" w:hAnsi="Times New Roman" w:cs="Times New Roman"/>
          <w:sz w:val="28"/>
          <w:szCs w:val="28"/>
        </w:rPr>
        <w:t>желание узнавать что-то новое, развиваться и стремиться к успеху.</w:t>
      </w:r>
    </w:p>
    <w:p w:rsidR="00966057" w:rsidRDefault="009F26ED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Я точно знаю, что сделала правильный выбор,т.к. моя профессия, как никакая другая, окружена любовью.  Я люблю свою профессию за то, что вместе с детьми расту, развиваюсь и многократно проживаю самое счастливое время – детство.</w:t>
      </w:r>
    </w:p>
    <w:p w:rsidR="00966057" w:rsidRDefault="00966057">
      <w:pPr>
        <w:pStyle w:val="a3"/>
        <w:rPr>
          <w:rFonts w:ascii="Times New Roman" w:eastAsia="Times New Roman" w:hAnsi="Times New Roman"/>
          <w:sz w:val="28"/>
          <w:szCs w:val="28"/>
        </w:rPr>
      </w:pPr>
    </w:p>
    <w:sectPr w:rsidR="00966057" w:rsidSect="00966057">
      <w:pgSz w:w="11906" w:h="16838"/>
      <w:pgMar w:top="1036" w:right="1026" w:bottom="1701" w:left="1024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057"/>
    <w:rsid w:val="00184B19"/>
    <w:rsid w:val="00966057"/>
    <w:rsid w:val="009878D5"/>
    <w:rsid w:val="009F26ED"/>
    <w:rsid w:val="00D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B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6057"/>
    <w:rPr>
      <w:sz w:val="22"/>
      <w:szCs w:val="22"/>
    </w:rPr>
  </w:style>
  <w:style w:type="paragraph" w:styleId="a4">
    <w:name w:val="Normal (Web)"/>
    <w:basedOn w:val="a"/>
    <w:rsid w:val="009660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2020-09-02T06:13:00Z</dcterms:created>
  <dcterms:modified xsi:type="dcterms:W3CDTF">2020-09-05T07:12:00Z</dcterms:modified>
  <cp:version>0900.0100.01</cp:version>
</cp:coreProperties>
</file>