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2" w:rsidRPr="0086548C" w:rsidRDefault="00041582" w:rsidP="00041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lang w:eastAsia="ru-RU"/>
        </w:rPr>
      </w:pPr>
      <w:r w:rsidRPr="0086548C">
        <w:rPr>
          <w:rFonts w:ascii="Times New Roman" w:eastAsia="Times New Roman" w:hAnsi="Times New Roman" w:cs="Times New Roman"/>
          <w:b/>
          <w:bCs/>
          <w:iCs/>
          <w:sz w:val="23"/>
          <w:lang w:eastAsia="ru-RU"/>
        </w:rPr>
        <w:t>РЕКОМЕНДАЦИИ ПО ПРОВЕДЕНИЮ ИНТЕРВЬЮ</w:t>
      </w:r>
    </w:p>
    <w:p w:rsidR="00041582" w:rsidRPr="008D3198" w:rsidRDefault="00041582" w:rsidP="0004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Готовясь к интервью, следует помнить, что дети войны в настоящее время – это люди пожилого возраста. </w:t>
      </w:r>
      <w:r w:rsidRPr="008D3198">
        <w:rPr>
          <w:rFonts w:ascii="Times New Roman" w:eastAsia="Times New Roman" w:hAnsi="Times New Roman" w:cs="Times New Roman"/>
          <w:b/>
          <w:sz w:val="23"/>
          <w:lang w:eastAsia="ru-RU"/>
        </w:rPr>
        <w:t>До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видеозаписи беседы ребенка</w:t>
      </w:r>
      <w:r w:rsidRPr="008D3198">
        <w:rPr>
          <w:sz w:val="23"/>
        </w:rPr>
        <w:t xml:space="preserve"> с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родственником, чьё детство пришлось на годы войны, взрослым обязательно нужно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изучить биографию родственника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.  Из приведенного перечня вопросов необходимо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выбрать лишь те, которые подходят по возрасту, ближе ветерану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. </w:t>
      </w:r>
    </w:p>
    <w:p w:rsidR="00041582" w:rsidRPr="008D3198" w:rsidRDefault="00041582" w:rsidP="0004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Подготовьте с ребенком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 xml:space="preserve">заранее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вопросы, которые он задаст, объясните ему значение некоторых понятий. Пусть это будут 3-5 вопросов. Будьте готовы поддержать дошкольника  во время видеозаписи. Беседа должна должно проходить в непринужденной форме. Всегда помните: уважение к пожилому человеку должно взять верх над Вашим желанием как можно скорее задать вопросы.  Очень важно то, </w:t>
      </w:r>
      <w:r w:rsidRPr="008D3198">
        <w:rPr>
          <w:rFonts w:ascii="Times New Roman" w:eastAsia="Times New Roman" w:hAnsi="Times New Roman" w:cs="Times New Roman"/>
          <w:sz w:val="23"/>
          <w:u w:val="single"/>
          <w:lang w:eastAsia="ru-RU"/>
        </w:rPr>
        <w:t>что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рассказывает собеседник. Всё интервью должно занять не более 15 минут (при монтаже видеоролика удалите паузы, др. моменты). </w:t>
      </w:r>
    </w:p>
    <w:p w:rsidR="00041582" w:rsidRPr="008D3198" w:rsidRDefault="00041582" w:rsidP="0004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Вот главные вопросы, на которые нужно ответить:  «Сколько лет Вам было, когда началась война? Что Вы помните о войне?» </w:t>
      </w:r>
      <w:proofErr w:type="gramStart"/>
      <w:r w:rsidRPr="008D3198">
        <w:rPr>
          <w:rFonts w:ascii="Times New Roman" w:eastAsia="Times New Roman" w:hAnsi="Times New Roman" w:cs="Times New Roman"/>
          <w:sz w:val="23"/>
          <w:lang w:eastAsia="ru-RU"/>
        </w:rPr>
        <w:t>Прилагаемый</w:t>
      </w:r>
      <w:proofErr w:type="gramEnd"/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ниже </w:t>
      </w:r>
      <w:proofErr w:type="spellStart"/>
      <w:r w:rsidRPr="008D3198">
        <w:rPr>
          <w:rFonts w:ascii="Times New Roman" w:eastAsia="Times New Roman" w:hAnsi="Times New Roman" w:cs="Times New Roman"/>
          <w:sz w:val="23"/>
          <w:lang w:eastAsia="ru-RU"/>
        </w:rPr>
        <w:t>опросник</w:t>
      </w:r>
      <w:proofErr w:type="spellEnd"/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поможет найти тему для разговора.</w:t>
      </w:r>
    </w:p>
    <w:p w:rsidR="00041582" w:rsidRPr="008D3198" w:rsidRDefault="00041582" w:rsidP="00041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i/>
          <w:sz w:val="23"/>
          <w:lang w:eastAsia="ru-RU"/>
        </w:rPr>
        <w:t>Примерные вопросы для интервью с детьми войны:</w:t>
      </w:r>
    </w:p>
    <w:p w:rsidR="00041582" w:rsidRPr="008D3198" w:rsidRDefault="00041582" w:rsidP="0004158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Сколько лет Вам было, когда началась война? помните ли Вы, как началась война? Или: «</w:t>
      </w:r>
      <w:proofErr w:type="gramStart"/>
      <w:r w:rsidRPr="008D3198">
        <w:rPr>
          <w:sz w:val="23"/>
          <w:szCs w:val="22"/>
        </w:rPr>
        <w:t>Расскажите</w:t>
      </w:r>
      <w:proofErr w:type="gramEnd"/>
      <w:r w:rsidRPr="008D3198">
        <w:rPr>
          <w:sz w:val="23"/>
          <w:szCs w:val="22"/>
        </w:rPr>
        <w:t xml:space="preserve"> пожалуйста, как вы узнали о начале войны?  Поделитесь с нами своими воспоминаниями</w:t>
      </w:r>
      <w:proofErr w:type="gramStart"/>
      <w:r w:rsidRPr="008D3198">
        <w:rPr>
          <w:sz w:val="23"/>
          <w:szCs w:val="22"/>
        </w:rPr>
        <w:t xml:space="preserve">.» </w:t>
      </w:r>
      <w:proofErr w:type="gramEnd"/>
      <w:r w:rsidRPr="008D3198">
        <w:rPr>
          <w:sz w:val="23"/>
          <w:szCs w:val="22"/>
        </w:rPr>
        <w:t xml:space="preserve">Или: «Нина Константиновна, когда началась война, Вам было уже почти 7 лет, вы наверно, помните что-то о том времени?» 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Кто из вашей семьи ушел на </w:t>
      </w:r>
      <w:proofErr w:type="spellStart"/>
      <w:r w:rsidRPr="008D3198">
        <w:rPr>
          <w:rFonts w:ascii="Times New Roman" w:eastAsia="Times New Roman" w:hAnsi="Times New Roman" w:cs="Times New Roman"/>
          <w:sz w:val="23"/>
          <w:lang w:eastAsia="ru-RU"/>
        </w:rPr>
        <w:t>фронт</w:t>
      </w:r>
      <w:proofErr w:type="gramStart"/>
      <w:r w:rsidRPr="008D3198">
        <w:rPr>
          <w:rFonts w:ascii="Times New Roman" w:eastAsia="Times New Roman" w:hAnsi="Times New Roman" w:cs="Times New Roman"/>
          <w:sz w:val="23"/>
          <w:lang w:eastAsia="ru-RU"/>
        </w:rPr>
        <w:t>?К</w:t>
      </w:r>
      <w:proofErr w:type="gramEnd"/>
      <w:r w:rsidRPr="008D3198">
        <w:rPr>
          <w:rFonts w:ascii="Times New Roman" w:eastAsia="Times New Roman" w:hAnsi="Times New Roman" w:cs="Times New Roman"/>
          <w:sz w:val="23"/>
          <w:lang w:eastAsia="ru-RU"/>
        </w:rPr>
        <w:t>ому</w:t>
      </w:r>
      <w:proofErr w:type="spellEnd"/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посчастливилось вернуться с войны? 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</w:rPr>
      </w:pPr>
      <w:r w:rsidRPr="008D3198">
        <w:rPr>
          <w:rFonts w:ascii="Times New Roman" w:hAnsi="Times New Roman" w:cs="Times New Roman"/>
          <w:sz w:val="23"/>
        </w:rPr>
        <w:t>«Когда началась война, Вы попали в оккупацию, расскажите нам об этом. Что это такое? Страшно было? Как смогли выжить? Вы были свидетелем того, как свирепствовали немцы?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Встречались ли вы с врагом лицом к лицу?</w:t>
      </w:r>
      <w:r w:rsidRPr="008D3198">
        <w:rPr>
          <w:rFonts w:ascii="Times New Roman" w:hAnsi="Times New Roman" w:cs="Times New Roman"/>
          <w:sz w:val="23"/>
        </w:rPr>
        <w:t xml:space="preserve"> Верили ли в победу?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«Когда началась война, Вы с мамой и братьями были  в эвакуации.  Куда Вы приехали </w:t>
      </w:r>
      <w:proofErr w:type="gramStart"/>
      <w:r w:rsidRPr="008D3198">
        <w:rPr>
          <w:rFonts w:ascii="Times New Roman" w:eastAsia="Times New Roman" w:hAnsi="Times New Roman" w:cs="Times New Roman"/>
          <w:sz w:val="23"/>
          <w:lang w:eastAsia="ru-RU"/>
        </w:rPr>
        <w:t>из</w:t>
      </w:r>
      <w:proofErr w:type="gramEnd"/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…:  Как Вы жили в тылу?»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 Вам жилось, где и с кем жили?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Как Вы узнали об успехах и поражениях нашей армии, </w:t>
      </w:r>
      <w:proofErr w:type="gramStart"/>
      <w:r w:rsidRPr="008D3198">
        <w:rPr>
          <w:rFonts w:ascii="Times New Roman" w:eastAsia="Times New Roman" w:hAnsi="Times New Roman" w:cs="Times New Roman"/>
          <w:sz w:val="23"/>
          <w:lang w:eastAsia="ru-RU"/>
        </w:rPr>
        <w:t>о</w:t>
      </w:r>
      <w:proofErr w:type="gramEnd"/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 своих близких?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Голод так же страшен, как и война, кто испытал, тот знает. Как выживала Ваша семья? Что ели? Из чего пекли хлеб?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Какими были Ваши игрушки, в какие игры играли  дети в годы войны?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Чему радовались, что любили из фильмов, книг, песен?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 xml:space="preserve">Как Вы учились? Расскажите о школе во время войны. Какими были учителя? На чём писали? Какие были учебники? 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Были ли Вы пионером, что значит быть пионерами, как действовали пионеры военного времени?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Что делали для фронта сами, своим классом, школой;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hAnsi="Times New Roman" w:cs="Times New Roman"/>
          <w:sz w:val="23"/>
        </w:rPr>
        <w:t xml:space="preserve">Вы маленьким мальчишкой  работали наравне </w:t>
      </w:r>
      <w:proofErr w:type="gramStart"/>
      <w:r w:rsidRPr="008D3198">
        <w:rPr>
          <w:rFonts w:ascii="Times New Roman" w:hAnsi="Times New Roman" w:cs="Times New Roman"/>
          <w:sz w:val="23"/>
        </w:rPr>
        <w:t>со</w:t>
      </w:r>
      <w:proofErr w:type="gramEnd"/>
      <w:r w:rsidRPr="008D3198">
        <w:rPr>
          <w:rFonts w:ascii="Times New Roman" w:hAnsi="Times New Roman" w:cs="Times New Roman"/>
          <w:sz w:val="23"/>
        </w:rPr>
        <w:t xml:space="preserve"> взрослыми. </w:t>
      </w:r>
      <w:r w:rsidRPr="008D3198">
        <w:rPr>
          <w:rFonts w:ascii="Times New Roman" w:eastAsia="Times New Roman" w:hAnsi="Times New Roman" w:cs="Times New Roman"/>
          <w:sz w:val="23"/>
          <w:lang w:eastAsia="ru-RU"/>
        </w:rPr>
        <w:t>Где работали во время войны?</w:t>
      </w:r>
      <w:r w:rsidRPr="008D3198">
        <w:rPr>
          <w:rFonts w:ascii="Times New Roman" w:hAnsi="Times New Roman" w:cs="Times New Roman"/>
          <w:sz w:val="23"/>
        </w:rPr>
        <w:t xml:space="preserve"> Что делали? Как работали? Тяжело ли вам было?</w:t>
      </w:r>
    </w:p>
    <w:p w:rsidR="00041582" w:rsidRPr="008D3198" w:rsidRDefault="00041582" w:rsidP="0004158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Великая сила духа была не только у тех, кто воевал, кто был на фронте, кто был в тылу, но и у детей. Какая же сила помогала Вам - маленьким детям быть такими мужественными? </w:t>
      </w:r>
    </w:p>
    <w:p w:rsidR="00041582" w:rsidRPr="008D3198" w:rsidRDefault="00041582" w:rsidP="0004158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 xml:space="preserve">В 1945 г. Вам уже было почти 8 лет, поведайте нам, как люди встречали Победу? У всех было чувство великой радости? Или оплакивали своих погибших отцов, мужей, братьев? </w:t>
      </w:r>
    </w:p>
    <w:p w:rsidR="00041582" w:rsidRPr="008D3198" w:rsidRDefault="00041582" w:rsidP="0004158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3"/>
          <w:szCs w:val="22"/>
        </w:rPr>
      </w:pPr>
      <w:r w:rsidRPr="008D3198">
        <w:rPr>
          <w:sz w:val="23"/>
          <w:szCs w:val="22"/>
        </w:rPr>
        <w:t>Вы были совсем крохой, когда закончилась война, расскажите о своем послевоенном детстве?</w:t>
      </w:r>
    </w:p>
    <w:p w:rsidR="00041582" w:rsidRPr="008D3198" w:rsidRDefault="00041582" w:rsidP="000415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lang w:eastAsia="ru-RU"/>
        </w:rPr>
      </w:pPr>
      <w:r w:rsidRPr="008D3198">
        <w:rPr>
          <w:rFonts w:ascii="Times New Roman" w:eastAsia="Times New Roman" w:hAnsi="Times New Roman" w:cs="Times New Roman"/>
          <w:sz w:val="23"/>
          <w:lang w:eastAsia="ru-RU"/>
        </w:rPr>
        <w:t>Какие семейные реликвии, предметы, фотографии военной поры сохранились; Покажите, пожалуйста, если сохранилось что-то из вещей, игрушек, реликвий военного времени.</w:t>
      </w:r>
    </w:p>
    <w:p w:rsidR="00041582" w:rsidRPr="008D3198" w:rsidRDefault="00041582" w:rsidP="0004158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</w:rPr>
      </w:pPr>
    </w:p>
    <w:p w:rsidR="003A0C28" w:rsidRDefault="003A0C28"/>
    <w:sectPr w:rsidR="003A0C28" w:rsidSect="003A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E4F"/>
    <w:multiLevelType w:val="multilevel"/>
    <w:tmpl w:val="A242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41582"/>
    <w:rsid w:val="00041582"/>
    <w:rsid w:val="003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82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0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2020-02-20T13:48:00Z</dcterms:created>
  <dcterms:modified xsi:type="dcterms:W3CDTF">2020-02-20T13:48:00Z</dcterms:modified>
</cp:coreProperties>
</file>