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03" w:rsidRDefault="00864E03" w:rsidP="003901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4215197</wp:posOffset>
            </wp:positionH>
            <wp:positionV relativeFrom="paragraph">
              <wp:posOffset>34281</wp:posOffset>
            </wp:positionV>
            <wp:extent cx="1473958" cy="1487606"/>
            <wp:effectExtent l="0" t="0" r="0" b="0"/>
            <wp:wrapNone/>
            <wp:docPr id="9" name="Рисунок 9" descr="печать в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ечать в P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58" cy="1487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2"/>
        <w:gridCol w:w="2393"/>
        <w:gridCol w:w="2393"/>
        <w:gridCol w:w="2393"/>
      </w:tblGrid>
      <w:tr w:rsidR="00864E03" w:rsidRPr="00864E03" w:rsidTr="00864E03">
        <w:tc>
          <w:tcPr>
            <w:tcW w:w="2392" w:type="dxa"/>
          </w:tcPr>
          <w:p w:rsidR="00864E03" w:rsidRPr="00864E03" w:rsidRDefault="00864E03" w:rsidP="00864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E03">
              <w:rPr>
                <w:rFonts w:ascii="Times New Roman" w:eastAsia="Times New Roman" w:hAnsi="Times New Roman" w:cs="Times New Roman"/>
                <w:lang w:eastAsia="ru-RU"/>
              </w:rPr>
              <w:t>Согласовано:</w:t>
            </w:r>
          </w:p>
          <w:p w:rsidR="00864E03" w:rsidRPr="00864E03" w:rsidRDefault="00864E03" w:rsidP="00864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E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департамента </w:t>
            </w:r>
          </w:p>
          <w:p w:rsidR="00864E03" w:rsidRPr="00864E03" w:rsidRDefault="00864E03" w:rsidP="00864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E03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и науки </w:t>
            </w:r>
          </w:p>
          <w:p w:rsidR="00864E03" w:rsidRPr="00864E03" w:rsidRDefault="00864E03" w:rsidP="00864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E03">
              <w:rPr>
                <w:rFonts w:ascii="Times New Roman" w:eastAsia="Times New Roman" w:hAnsi="Times New Roman" w:cs="Times New Roman"/>
                <w:lang w:eastAsia="ru-RU"/>
              </w:rPr>
              <w:t>Тюменской области</w:t>
            </w:r>
          </w:p>
          <w:p w:rsidR="00864E03" w:rsidRPr="00864E03" w:rsidRDefault="00864E03" w:rsidP="00864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864E03">
              <w:rPr>
                <w:rFonts w:ascii="Times New Roman" w:eastAsia="Times New Roman" w:hAnsi="Times New Roman" w:cs="Times New Roman"/>
                <w:lang w:eastAsia="ru-RU"/>
              </w:rPr>
              <w:t>___А.В.Райдер</w:t>
            </w:r>
          </w:p>
          <w:p w:rsidR="00864E03" w:rsidRPr="00864E03" w:rsidRDefault="00864E03" w:rsidP="00864E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E03" w:rsidRPr="00864E03" w:rsidRDefault="00864E03" w:rsidP="00864E0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E03">
              <w:rPr>
                <w:rFonts w:ascii="Times New Roman" w:eastAsia="Times New Roman" w:hAnsi="Times New Roman" w:cs="Times New Roman"/>
                <w:lang w:eastAsia="ru-RU"/>
              </w:rPr>
              <w:t>«___»__________2019 г.</w:t>
            </w:r>
          </w:p>
        </w:tc>
        <w:tc>
          <w:tcPr>
            <w:tcW w:w="2393" w:type="dxa"/>
          </w:tcPr>
          <w:p w:rsidR="00864E03" w:rsidRPr="00864E03" w:rsidRDefault="00864E03" w:rsidP="00864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E03">
              <w:rPr>
                <w:rFonts w:ascii="Times New Roman" w:eastAsia="Times New Roman" w:hAnsi="Times New Roman" w:cs="Times New Roman"/>
                <w:lang w:eastAsia="ru-RU"/>
              </w:rPr>
              <w:t>Согласовано:</w:t>
            </w:r>
          </w:p>
          <w:p w:rsidR="00864E03" w:rsidRPr="00864E03" w:rsidRDefault="00864E03" w:rsidP="00864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E03">
              <w:rPr>
                <w:rFonts w:ascii="Times New Roman" w:eastAsia="Times New Roman" w:hAnsi="Times New Roman" w:cs="Times New Roman"/>
                <w:lang w:eastAsia="ru-RU"/>
              </w:rPr>
              <w:t xml:space="preserve">Депутат, заместитель председателя  Тюменской областной Думы </w:t>
            </w:r>
          </w:p>
          <w:p w:rsidR="00864E03" w:rsidRPr="00864E03" w:rsidRDefault="00864E03" w:rsidP="00864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864E03">
              <w:rPr>
                <w:rFonts w:ascii="Times New Roman" w:eastAsia="Times New Roman" w:hAnsi="Times New Roman" w:cs="Times New Roman"/>
                <w:lang w:eastAsia="ru-RU"/>
              </w:rPr>
              <w:t>___В.Ю. Пискайкин</w:t>
            </w:r>
          </w:p>
          <w:p w:rsidR="00864E03" w:rsidRPr="00864E03" w:rsidRDefault="00864E03" w:rsidP="00864E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4E03" w:rsidRPr="00864E03" w:rsidRDefault="00864E03" w:rsidP="00864E0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E03">
              <w:rPr>
                <w:rFonts w:ascii="Times New Roman" w:eastAsia="Times New Roman" w:hAnsi="Times New Roman" w:cs="Times New Roman"/>
                <w:lang w:eastAsia="ru-RU"/>
              </w:rPr>
              <w:t>«___»________2019 г.</w:t>
            </w:r>
          </w:p>
        </w:tc>
        <w:tc>
          <w:tcPr>
            <w:tcW w:w="2393" w:type="dxa"/>
          </w:tcPr>
          <w:p w:rsidR="00864E03" w:rsidRPr="00864E03" w:rsidRDefault="00864E03" w:rsidP="00864E03">
            <w:pPr>
              <w:rPr>
                <w:rFonts w:ascii="Times New Roman" w:hAnsi="Times New Roman" w:cs="Times New Roman"/>
                <w:lang w:eastAsia="ru-RU"/>
              </w:rPr>
            </w:pPr>
            <w:r w:rsidRPr="00864E03">
              <w:rPr>
                <w:rFonts w:ascii="Times New Roman" w:hAnsi="Times New Roman" w:cs="Times New Roman"/>
                <w:lang w:eastAsia="ru-RU"/>
              </w:rPr>
              <w:t>Согласовано:</w:t>
            </w:r>
          </w:p>
          <w:p w:rsidR="00864E03" w:rsidRPr="00864E03" w:rsidRDefault="00864E03" w:rsidP="00864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E03">
              <w:rPr>
                <w:rFonts w:ascii="Times New Roman" w:eastAsia="Times New Roman" w:hAnsi="Times New Roman" w:cs="Times New Roman"/>
                <w:lang w:eastAsia="ru-RU"/>
              </w:rPr>
              <w:t>Председатель Тюменской межрегиональной профсоюзной организации работников народного образования и науки РФ</w:t>
            </w:r>
          </w:p>
          <w:p w:rsidR="00864E03" w:rsidRPr="00864E03" w:rsidRDefault="00864E03" w:rsidP="00864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4E03">
              <w:rPr>
                <w:rFonts w:ascii="Times New Roman" w:eastAsia="Times New Roman" w:hAnsi="Times New Roman" w:cs="Times New Roman"/>
                <w:lang w:eastAsia="ru-RU"/>
              </w:rPr>
              <w:t>_______ В.Т.Худякова</w:t>
            </w:r>
          </w:p>
          <w:p w:rsidR="00864E03" w:rsidRPr="00864E03" w:rsidRDefault="00864E03" w:rsidP="00864E0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E03">
              <w:rPr>
                <w:rFonts w:ascii="Times New Roman" w:hAnsi="Times New Roman" w:cs="Times New Roman"/>
                <w:lang w:eastAsia="ru-RU"/>
              </w:rPr>
              <w:t>«___»________2019 г.</w:t>
            </w:r>
          </w:p>
        </w:tc>
        <w:tc>
          <w:tcPr>
            <w:tcW w:w="2393" w:type="dxa"/>
          </w:tcPr>
          <w:p w:rsidR="00864E03" w:rsidRPr="00864E03" w:rsidRDefault="00864E03" w:rsidP="00864E0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E03">
              <w:rPr>
                <w:rFonts w:ascii="Times New Roman" w:hAnsi="Times New Roman" w:cs="Times New Roman"/>
                <w:lang w:eastAsia="ru-RU"/>
              </w:rPr>
              <w:t>Утверждаю:</w:t>
            </w:r>
          </w:p>
          <w:p w:rsidR="00864E03" w:rsidRPr="00864E03" w:rsidRDefault="00864E03" w:rsidP="00864E03">
            <w:pPr>
              <w:rPr>
                <w:rFonts w:ascii="Times New Roman" w:hAnsi="Times New Roman" w:cs="Times New Roman"/>
                <w:lang w:eastAsia="ru-RU"/>
              </w:rPr>
            </w:pPr>
            <w:r w:rsidRPr="00864E03">
              <w:rPr>
                <w:rFonts w:ascii="Times New Roman" w:hAnsi="Times New Roman" w:cs="Times New Roman"/>
                <w:lang w:eastAsia="ru-RU"/>
              </w:rPr>
              <w:t>Директор АНО «Центр педагогических и информационных технологий «Интеллект-прайм»</w:t>
            </w:r>
          </w:p>
          <w:p w:rsidR="00864E03" w:rsidRPr="00864E03" w:rsidRDefault="00864E03" w:rsidP="00864E0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</w:t>
            </w:r>
            <w:r w:rsidRPr="00864E03">
              <w:rPr>
                <w:rFonts w:ascii="Times New Roman" w:hAnsi="Times New Roman" w:cs="Times New Roman"/>
                <w:lang w:eastAsia="ru-RU"/>
              </w:rPr>
              <w:t>____М.В.Осьмакова</w:t>
            </w:r>
          </w:p>
          <w:p w:rsidR="00864E03" w:rsidRPr="00864E03" w:rsidRDefault="00864E03" w:rsidP="00864E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E03">
              <w:rPr>
                <w:rFonts w:ascii="Times New Roman" w:hAnsi="Times New Roman" w:cs="Times New Roman"/>
                <w:lang w:eastAsia="ru-RU"/>
              </w:rPr>
              <w:t>« 14 »  октября 2019 г.</w:t>
            </w:r>
          </w:p>
        </w:tc>
      </w:tr>
    </w:tbl>
    <w:p w:rsidR="00864E03" w:rsidRDefault="00864E03" w:rsidP="003901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2AB" w:rsidRPr="00A87EDE" w:rsidRDefault="00E262AB" w:rsidP="00864E0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EDE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E262AB" w:rsidRPr="00A87EDE" w:rsidRDefault="00E262AB" w:rsidP="003901F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EDE">
        <w:rPr>
          <w:rFonts w:ascii="Times New Roman" w:eastAsia="Times New Roman" w:hAnsi="Times New Roman" w:cs="Times New Roman"/>
          <w:b/>
          <w:lang w:eastAsia="ru-RU"/>
        </w:rPr>
        <w:t>о проведении</w:t>
      </w:r>
      <w:r w:rsidRPr="00A87EDE">
        <w:rPr>
          <w:b/>
        </w:rPr>
        <w:t xml:space="preserve"> </w:t>
      </w:r>
      <w:r w:rsidRPr="00A87EDE">
        <w:rPr>
          <w:rFonts w:ascii="Times New Roman" w:eastAsia="Times New Roman" w:hAnsi="Times New Roman" w:cs="Times New Roman"/>
          <w:b/>
          <w:lang w:eastAsia="ru-RU"/>
        </w:rPr>
        <w:t>региональной методической выставке-конкурсе</w:t>
      </w:r>
    </w:p>
    <w:p w:rsidR="00E262AB" w:rsidRPr="00A87EDE" w:rsidRDefault="00E262AB" w:rsidP="003901F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EDE">
        <w:rPr>
          <w:rFonts w:ascii="Times New Roman" w:eastAsia="Times New Roman" w:hAnsi="Times New Roman" w:cs="Times New Roman"/>
          <w:b/>
          <w:lang w:eastAsia="ru-RU"/>
        </w:rPr>
        <w:t xml:space="preserve">«Современная образовательная среда детского сада и семьи» </w:t>
      </w:r>
    </w:p>
    <w:p w:rsidR="00E262AB" w:rsidRPr="00A87EDE" w:rsidRDefault="00E262AB" w:rsidP="003901F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62AB" w:rsidRPr="00A87EDE" w:rsidRDefault="00E262AB" w:rsidP="005009F6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7EDE">
        <w:rPr>
          <w:rFonts w:ascii="Times New Roman" w:eastAsia="Times New Roman" w:hAnsi="Times New Roman" w:cs="Times New Roman"/>
          <w:b/>
          <w:lang w:eastAsia="ru-RU"/>
        </w:rPr>
        <w:t>I.</w:t>
      </w:r>
      <w:r w:rsidRPr="00A87EDE">
        <w:rPr>
          <w:rFonts w:ascii="Times New Roman" w:eastAsia="Times New Roman" w:hAnsi="Times New Roman" w:cs="Times New Roman"/>
          <w:b/>
          <w:lang w:eastAsia="ru-RU"/>
        </w:rPr>
        <w:tab/>
        <w:t>ОБЩИЕ ПОЛОЖЕНИЯ</w:t>
      </w:r>
    </w:p>
    <w:p w:rsidR="00E262AB" w:rsidRPr="00A87EDE" w:rsidRDefault="00E262AB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262AB" w:rsidRPr="00A87EDE" w:rsidRDefault="00E262AB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1.1.</w:t>
      </w:r>
      <w:r w:rsidRPr="00A87EDE">
        <w:rPr>
          <w:rFonts w:ascii="Times New Roman" w:eastAsia="Times New Roman" w:hAnsi="Times New Roman" w:cs="Times New Roman"/>
          <w:lang w:eastAsia="ru-RU"/>
        </w:rPr>
        <w:tab/>
        <w:t>Настоящее Положение определяет</w:t>
      </w:r>
      <w:r w:rsidR="00F42CA3" w:rsidRPr="00A87EDE">
        <w:rPr>
          <w:rFonts w:ascii="Times New Roman" w:eastAsia="Times New Roman" w:hAnsi="Times New Roman" w:cs="Times New Roman"/>
          <w:lang w:eastAsia="ru-RU"/>
        </w:rPr>
        <w:t xml:space="preserve"> порядок организации и проведения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 региональной методической  выставки «Современная образовательная среда детского сада и семьи» (далее — Выставка).</w:t>
      </w:r>
    </w:p>
    <w:p w:rsidR="00047A3A" w:rsidRPr="00A87EDE" w:rsidRDefault="00E262AB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1.2.</w:t>
      </w:r>
      <w:r w:rsidRPr="00A87EDE">
        <w:rPr>
          <w:rFonts w:ascii="Times New Roman" w:eastAsia="Times New Roman" w:hAnsi="Times New Roman" w:cs="Times New Roman"/>
          <w:lang w:eastAsia="ru-RU"/>
        </w:rPr>
        <w:tab/>
        <w:t>Выставка 2019 года посвящена Году театра</w:t>
      </w:r>
      <w:r w:rsidR="00047A3A" w:rsidRPr="00A87EDE">
        <w:rPr>
          <w:rFonts w:ascii="Times New Roman" w:eastAsia="Times New Roman" w:hAnsi="Times New Roman" w:cs="Times New Roman"/>
          <w:lang w:eastAsia="ru-RU"/>
        </w:rPr>
        <w:t xml:space="preserve"> в России</w:t>
      </w:r>
      <w:r w:rsidR="00E44B8D" w:rsidRPr="00A87ED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870D3" w:rsidRPr="00A87EDE" w:rsidRDefault="009870D3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262AB" w:rsidRPr="00A87EDE" w:rsidRDefault="00E262AB" w:rsidP="005009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A87EDE">
        <w:rPr>
          <w:b/>
          <w:sz w:val="22"/>
          <w:szCs w:val="22"/>
        </w:rPr>
        <w:t>II.</w:t>
      </w:r>
      <w:r w:rsidRPr="00A87EDE">
        <w:rPr>
          <w:b/>
          <w:sz w:val="22"/>
          <w:szCs w:val="22"/>
        </w:rPr>
        <w:tab/>
        <w:t>ЦЕЛИ И ЗАДАЧИ ВЫСТАВКИ</w:t>
      </w:r>
    </w:p>
    <w:p w:rsidR="006F0716" w:rsidRPr="00A87EDE" w:rsidRDefault="006F0716" w:rsidP="005009F6">
      <w:pPr>
        <w:pStyle w:val="Default"/>
        <w:jc w:val="both"/>
        <w:rPr>
          <w:rFonts w:eastAsia="Times New Roman"/>
          <w:sz w:val="22"/>
          <w:szCs w:val="22"/>
          <w:lang w:eastAsia="ru-RU"/>
        </w:rPr>
      </w:pPr>
    </w:p>
    <w:p w:rsidR="00DB5485" w:rsidRPr="00A87EDE" w:rsidRDefault="00E262AB" w:rsidP="00A87EDE">
      <w:pPr>
        <w:pStyle w:val="Default"/>
        <w:jc w:val="both"/>
        <w:rPr>
          <w:sz w:val="22"/>
          <w:szCs w:val="22"/>
        </w:rPr>
      </w:pPr>
      <w:r w:rsidRPr="00A87EDE">
        <w:rPr>
          <w:rFonts w:eastAsia="Times New Roman"/>
          <w:sz w:val="22"/>
          <w:szCs w:val="22"/>
          <w:lang w:eastAsia="ru-RU"/>
        </w:rPr>
        <w:t>2.1</w:t>
      </w:r>
      <w:r w:rsidR="00F42CA3" w:rsidRPr="00A87EDE">
        <w:rPr>
          <w:rFonts w:eastAsia="Times New Roman"/>
          <w:sz w:val="22"/>
          <w:szCs w:val="22"/>
          <w:lang w:eastAsia="ru-RU"/>
        </w:rPr>
        <w:t xml:space="preserve">. </w:t>
      </w:r>
      <w:r w:rsidR="008A06BD" w:rsidRPr="00A87EDE">
        <w:rPr>
          <w:rFonts w:eastAsia="Times New Roman"/>
          <w:sz w:val="22"/>
          <w:szCs w:val="22"/>
          <w:lang w:eastAsia="ru-RU"/>
        </w:rPr>
        <w:t>Цель: в</w:t>
      </w:r>
      <w:r w:rsidR="00CC6A5B" w:rsidRPr="00A87EDE">
        <w:rPr>
          <w:rFonts w:eastAsia="Times New Roman"/>
          <w:sz w:val="22"/>
          <w:szCs w:val="22"/>
          <w:lang w:eastAsia="ru-RU"/>
        </w:rPr>
        <w:t>ыявлени</w:t>
      </w:r>
      <w:r w:rsidR="00F42CA3" w:rsidRPr="00A87EDE">
        <w:rPr>
          <w:rFonts w:eastAsia="Times New Roman"/>
          <w:sz w:val="22"/>
          <w:szCs w:val="22"/>
          <w:lang w:eastAsia="ru-RU"/>
        </w:rPr>
        <w:t>е</w:t>
      </w:r>
      <w:r w:rsidR="00CC6A5B" w:rsidRPr="00A87EDE">
        <w:rPr>
          <w:rFonts w:eastAsia="Times New Roman"/>
          <w:sz w:val="22"/>
          <w:szCs w:val="22"/>
          <w:lang w:eastAsia="ru-RU"/>
        </w:rPr>
        <w:t>, поддержк</w:t>
      </w:r>
      <w:r w:rsidR="00F42CA3" w:rsidRPr="00A87EDE">
        <w:rPr>
          <w:rFonts w:eastAsia="Times New Roman"/>
          <w:sz w:val="22"/>
          <w:szCs w:val="22"/>
          <w:lang w:eastAsia="ru-RU"/>
        </w:rPr>
        <w:t>а</w:t>
      </w:r>
      <w:r w:rsidR="00CC6A5B" w:rsidRPr="00A87EDE">
        <w:rPr>
          <w:rFonts w:eastAsia="Times New Roman"/>
          <w:sz w:val="22"/>
          <w:szCs w:val="22"/>
          <w:lang w:eastAsia="ru-RU"/>
        </w:rPr>
        <w:t xml:space="preserve"> и распространени</w:t>
      </w:r>
      <w:r w:rsidR="00F42CA3" w:rsidRPr="00A87EDE">
        <w:rPr>
          <w:rFonts w:eastAsia="Times New Roman"/>
          <w:sz w:val="22"/>
          <w:szCs w:val="22"/>
          <w:lang w:eastAsia="ru-RU"/>
        </w:rPr>
        <w:t xml:space="preserve">е </w:t>
      </w:r>
      <w:r w:rsidR="00E30687" w:rsidRPr="00E30687">
        <w:rPr>
          <w:sz w:val="22"/>
          <w:szCs w:val="22"/>
        </w:rPr>
        <w:t>лучшей практики дошкольных образовательных организаций по созданию образовательной среды для развития</w:t>
      </w:r>
      <w:r w:rsidR="00E30687">
        <w:rPr>
          <w:sz w:val="22"/>
          <w:szCs w:val="22"/>
        </w:rPr>
        <w:t xml:space="preserve"> </w:t>
      </w:r>
      <w:r w:rsidR="00E30687" w:rsidRPr="00E30687">
        <w:rPr>
          <w:sz w:val="22"/>
          <w:szCs w:val="22"/>
        </w:rPr>
        <w:t>детей средствами театрального искусства.</w:t>
      </w:r>
    </w:p>
    <w:p w:rsidR="00E262AB" w:rsidRPr="00A87EDE" w:rsidRDefault="00E262AB" w:rsidP="00A87ED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262AB" w:rsidRPr="00A87EDE" w:rsidRDefault="00E262AB" w:rsidP="00A87ED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2.2. Основными задачами  Выставки являются:</w:t>
      </w:r>
    </w:p>
    <w:p w:rsidR="00E30687" w:rsidRDefault="008A06BD" w:rsidP="00A87ED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 xml:space="preserve">2.2.1. </w:t>
      </w:r>
      <w:r w:rsidR="009D2541" w:rsidRPr="00A87EDE">
        <w:rPr>
          <w:sz w:val="22"/>
          <w:szCs w:val="22"/>
        </w:rPr>
        <w:t xml:space="preserve">Совершенствовать профессиональные умения педагогов по проектированию образовательной среды, художественному оформлению театрально-игрового процесса; </w:t>
      </w:r>
      <w:r w:rsidR="00E30687">
        <w:rPr>
          <w:sz w:val="22"/>
          <w:szCs w:val="22"/>
        </w:rPr>
        <w:t>с</w:t>
      </w:r>
      <w:r w:rsidR="00E30687" w:rsidRPr="00E30687">
        <w:rPr>
          <w:sz w:val="22"/>
          <w:szCs w:val="22"/>
        </w:rPr>
        <w:t xml:space="preserve">оздать возможность </w:t>
      </w:r>
      <w:r w:rsidR="00E30687">
        <w:rPr>
          <w:sz w:val="22"/>
          <w:szCs w:val="22"/>
        </w:rPr>
        <w:t xml:space="preserve">для </w:t>
      </w:r>
      <w:r w:rsidR="00E30687" w:rsidRPr="00A87EDE">
        <w:rPr>
          <w:sz w:val="22"/>
          <w:szCs w:val="22"/>
        </w:rPr>
        <w:t>выявлени</w:t>
      </w:r>
      <w:r w:rsidR="00E30687">
        <w:rPr>
          <w:sz w:val="22"/>
          <w:szCs w:val="22"/>
        </w:rPr>
        <w:t>я</w:t>
      </w:r>
      <w:r w:rsidR="00E30687" w:rsidRPr="00E30687">
        <w:rPr>
          <w:sz w:val="22"/>
          <w:szCs w:val="22"/>
        </w:rPr>
        <w:t xml:space="preserve"> </w:t>
      </w:r>
      <w:r w:rsidR="00E30687">
        <w:rPr>
          <w:sz w:val="22"/>
          <w:szCs w:val="22"/>
        </w:rPr>
        <w:t xml:space="preserve">и </w:t>
      </w:r>
      <w:r w:rsidR="00E30687" w:rsidRPr="00E30687">
        <w:rPr>
          <w:sz w:val="22"/>
          <w:szCs w:val="22"/>
        </w:rPr>
        <w:t>презент</w:t>
      </w:r>
      <w:r w:rsidR="00E30687">
        <w:rPr>
          <w:sz w:val="22"/>
          <w:szCs w:val="22"/>
        </w:rPr>
        <w:t xml:space="preserve">ации </w:t>
      </w:r>
      <w:r w:rsidR="00E30687" w:rsidRPr="00E30687">
        <w:rPr>
          <w:sz w:val="22"/>
          <w:szCs w:val="22"/>
        </w:rPr>
        <w:t>успешн</w:t>
      </w:r>
      <w:r w:rsidR="00E30687">
        <w:rPr>
          <w:sz w:val="22"/>
          <w:szCs w:val="22"/>
        </w:rPr>
        <w:t>ого</w:t>
      </w:r>
      <w:r w:rsidR="00E30687" w:rsidRPr="00E30687">
        <w:rPr>
          <w:sz w:val="22"/>
          <w:szCs w:val="22"/>
        </w:rPr>
        <w:t xml:space="preserve"> опыт</w:t>
      </w:r>
      <w:r w:rsidR="00E30687">
        <w:rPr>
          <w:sz w:val="22"/>
          <w:szCs w:val="22"/>
        </w:rPr>
        <w:t>а</w:t>
      </w:r>
      <w:r w:rsidR="00E30687" w:rsidRPr="00E30687">
        <w:rPr>
          <w:sz w:val="22"/>
          <w:szCs w:val="22"/>
        </w:rPr>
        <w:t xml:space="preserve"> организации театрализованной деятельности детей</w:t>
      </w:r>
      <w:r w:rsidR="00E30687">
        <w:rPr>
          <w:sz w:val="22"/>
          <w:szCs w:val="22"/>
        </w:rPr>
        <w:t xml:space="preserve"> </w:t>
      </w:r>
      <w:r w:rsidR="00E30687" w:rsidRPr="00E30687">
        <w:rPr>
          <w:sz w:val="22"/>
          <w:szCs w:val="22"/>
        </w:rPr>
        <w:t>дошкольного возраста.</w:t>
      </w:r>
    </w:p>
    <w:p w:rsidR="009D2541" w:rsidRPr="00A87EDE" w:rsidRDefault="004B211B" w:rsidP="00A87ED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2.2.</w:t>
      </w:r>
      <w:r w:rsidR="009D2541" w:rsidRPr="00A87EDE">
        <w:rPr>
          <w:sz w:val="22"/>
          <w:szCs w:val="22"/>
        </w:rPr>
        <w:t>2.</w:t>
      </w:r>
      <w:r w:rsidRPr="00A87EDE">
        <w:rPr>
          <w:sz w:val="22"/>
          <w:szCs w:val="22"/>
        </w:rPr>
        <w:t xml:space="preserve"> </w:t>
      </w:r>
      <w:r w:rsidR="009D2541" w:rsidRPr="00A87EDE">
        <w:rPr>
          <w:sz w:val="22"/>
          <w:szCs w:val="22"/>
        </w:rPr>
        <w:t>Содействовать приобщению дошкольников к театральному искусству</w:t>
      </w:r>
      <w:r w:rsidR="00E30687">
        <w:rPr>
          <w:sz w:val="22"/>
          <w:szCs w:val="22"/>
        </w:rPr>
        <w:t>,</w:t>
      </w:r>
      <w:r w:rsidR="009D2541" w:rsidRPr="00A87EDE">
        <w:rPr>
          <w:sz w:val="22"/>
          <w:szCs w:val="22"/>
        </w:rPr>
        <w:t xml:space="preserve"> </w:t>
      </w:r>
      <w:r w:rsidR="00E30687" w:rsidRPr="00E30687">
        <w:rPr>
          <w:sz w:val="22"/>
          <w:szCs w:val="22"/>
        </w:rPr>
        <w:t>общекультурным ценностям</w:t>
      </w:r>
      <w:r w:rsidR="009D2541" w:rsidRPr="00A87EDE">
        <w:rPr>
          <w:sz w:val="22"/>
          <w:szCs w:val="22"/>
        </w:rPr>
        <w:t>, художественно-эстетическому и социально-эмоциональному благополучию воспитанников; использовать потенциал театра в коррекционно-развивающей деятельности.</w:t>
      </w:r>
    </w:p>
    <w:p w:rsidR="00E50A9E" w:rsidRPr="00A87EDE" w:rsidRDefault="004B211B" w:rsidP="00A87ED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2.2.</w:t>
      </w:r>
      <w:r w:rsidR="00E50A9E" w:rsidRPr="00A87EDE">
        <w:rPr>
          <w:rFonts w:ascii="Times New Roman" w:eastAsia="Times New Roman" w:hAnsi="Times New Roman" w:cs="Times New Roman"/>
          <w:lang w:eastAsia="ru-RU"/>
        </w:rPr>
        <w:t>3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50A9E" w:rsidRPr="00A87EDE">
        <w:rPr>
          <w:rFonts w:ascii="Times New Roman" w:eastAsia="Times New Roman" w:hAnsi="Times New Roman" w:cs="Times New Roman"/>
          <w:lang w:eastAsia="ru-RU"/>
        </w:rPr>
        <w:t>Создавать условия для взаимодействия детей, сотрудников дошкольных образовательных организаций и родителей в творческом процессе театральных студий и кружков, при постановке детских театральных представлений и спектаклей для детей.</w:t>
      </w:r>
    </w:p>
    <w:p w:rsidR="00E50A9E" w:rsidRPr="00A87EDE" w:rsidRDefault="004B211B" w:rsidP="00A87EDE">
      <w:pPr>
        <w:pStyle w:val="a3"/>
        <w:spacing w:before="0" w:beforeAutospacing="0" w:after="0" w:afterAutospacing="0"/>
        <w:rPr>
          <w:sz w:val="22"/>
          <w:szCs w:val="22"/>
        </w:rPr>
      </w:pPr>
      <w:r w:rsidRPr="00A87EDE">
        <w:rPr>
          <w:sz w:val="22"/>
          <w:szCs w:val="22"/>
        </w:rPr>
        <w:t xml:space="preserve">2.2.4. </w:t>
      </w:r>
      <w:r w:rsidR="00E50A9E" w:rsidRPr="00A87EDE">
        <w:rPr>
          <w:sz w:val="22"/>
          <w:szCs w:val="22"/>
        </w:rPr>
        <w:t>Обеспечивать педагогическую поддержку семь</w:t>
      </w:r>
      <w:r w:rsidR="00A87EDE">
        <w:rPr>
          <w:sz w:val="22"/>
          <w:szCs w:val="22"/>
        </w:rPr>
        <w:t>е</w:t>
      </w:r>
      <w:r w:rsidR="00E50A9E" w:rsidRPr="00A87EDE">
        <w:rPr>
          <w:sz w:val="22"/>
          <w:szCs w:val="22"/>
        </w:rPr>
        <w:t xml:space="preserve"> и повышение компетентности родителей в вопросах </w:t>
      </w:r>
      <w:r w:rsidR="00E30687" w:rsidRPr="00E30687">
        <w:rPr>
          <w:sz w:val="22"/>
          <w:szCs w:val="22"/>
        </w:rPr>
        <w:t>организации</w:t>
      </w:r>
      <w:r w:rsidR="00E30687">
        <w:rPr>
          <w:sz w:val="22"/>
          <w:szCs w:val="22"/>
        </w:rPr>
        <w:t xml:space="preserve"> </w:t>
      </w:r>
      <w:r w:rsidR="00E50A9E" w:rsidRPr="00A87EDE">
        <w:rPr>
          <w:sz w:val="22"/>
          <w:szCs w:val="22"/>
        </w:rPr>
        <w:t>совместного досуга, сплочения семьи, развития и реализации её творческого потенциала, привития театральной культуры.</w:t>
      </w:r>
    </w:p>
    <w:p w:rsidR="00E50A9E" w:rsidRPr="00A87EDE" w:rsidRDefault="00E50A9E" w:rsidP="009D254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5285F" w:rsidRPr="00A87EDE" w:rsidRDefault="00721226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rStyle w:val="a6"/>
          <w:sz w:val="22"/>
          <w:szCs w:val="22"/>
          <w:lang w:val="en-US"/>
        </w:rPr>
        <w:t>III</w:t>
      </w:r>
      <w:r w:rsidRPr="00A87EDE">
        <w:rPr>
          <w:rStyle w:val="a6"/>
          <w:sz w:val="22"/>
          <w:szCs w:val="22"/>
        </w:rPr>
        <w:t xml:space="preserve">.  </w:t>
      </w:r>
      <w:r w:rsidR="00F5285F" w:rsidRPr="00A87EDE">
        <w:rPr>
          <w:rStyle w:val="a6"/>
          <w:sz w:val="22"/>
          <w:szCs w:val="22"/>
        </w:rPr>
        <w:t>УЧРЕДИТЕЛИ И ОРГАНИЗАТОРЫ</w:t>
      </w:r>
    </w:p>
    <w:p w:rsidR="006F0716" w:rsidRPr="00A87EDE" w:rsidRDefault="006F0716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5285F" w:rsidRPr="00A87EDE" w:rsidRDefault="00F5285F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Автономная некоммерческая организация «Центр педагогических и информационных технологий «Интеллект-прайм»</w:t>
      </w:r>
      <w:r w:rsidR="00047A3A" w:rsidRPr="00A87EDE">
        <w:rPr>
          <w:sz w:val="22"/>
          <w:szCs w:val="22"/>
        </w:rPr>
        <w:t>,</w:t>
      </w:r>
      <w:r w:rsidRPr="00A87EDE">
        <w:rPr>
          <w:sz w:val="22"/>
          <w:szCs w:val="22"/>
        </w:rPr>
        <w:t xml:space="preserve"> </w:t>
      </w:r>
      <w:r w:rsidR="00047A3A" w:rsidRPr="00A87EDE">
        <w:rPr>
          <w:sz w:val="22"/>
          <w:szCs w:val="22"/>
        </w:rPr>
        <w:t xml:space="preserve">Электронное периодическое издание «Детские сады Тюменской области» </w:t>
      </w:r>
      <w:r w:rsidRPr="00A87EDE">
        <w:rPr>
          <w:sz w:val="22"/>
          <w:szCs w:val="22"/>
        </w:rPr>
        <w:t>при финансовой и организационной поддержке депутата, заместителя председателя Тюменской областной Думы Пискайкина В.Ю. и Тюменской межрегиональной профсоюзной организации работников народного образования и науки РФ</w:t>
      </w:r>
      <w:r w:rsidR="00047A3A" w:rsidRPr="00A87EDE">
        <w:rPr>
          <w:sz w:val="22"/>
          <w:szCs w:val="22"/>
        </w:rPr>
        <w:t>, при поддержке Департамента образования и науки Тюменской области.</w:t>
      </w:r>
    </w:p>
    <w:p w:rsidR="003901FB" w:rsidRPr="00A87EDE" w:rsidRDefault="003901FB" w:rsidP="005009F6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>IV.    УЧАСТНИКИ ВЫСТАВКИ, КОЛИЧЕСТВО ЭКСПОНИРУЕМЫХ РАБОТ</w:t>
      </w:r>
    </w:p>
    <w:p w:rsidR="006F0716" w:rsidRPr="00A87EDE" w:rsidRDefault="006F0716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4.1. Принять участие в Выставке могут педагоги дошкольных образовательных организаций Тюменского региона (муниципальны</w:t>
      </w:r>
      <w:r w:rsidR="00A87EDE">
        <w:rPr>
          <w:rFonts w:ascii="Times New Roman" w:eastAsia="Times New Roman" w:hAnsi="Times New Roman" w:cs="Times New Roman"/>
          <w:lang w:eastAsia="ru-RU"/>
        </w:rPr>
        <w:t>х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 и частны</w:t>
      </w:r>
      <w:r w:rsidR="00A87EDE">
        <w:rPr>
          <w:rFonts w:ascii="Times New Roman" w:eastAsia="Times New Roman" w:hAnsi="Times New Roman" w:cs="Times New Roman"/>
          <w:lang w:eastAsia="ru-RU"/>
        </w:rPr>
        <w:t>х</w:t>
      </w:r>
      <w:r w:rsidRPr="00A87EDE">
        <w:rPr>
          <w:rFonts w:ascii="Times New Roman" w:eastAsia="Times New Roman" w:hAnsi="Times New Roman" w:cs="Times New Roman"/>
          <w:lang w:eastAsia="ru-RU"/>
        </w:rPr>
        <w:t>) и семьи, воспитывающие детей дошкольного возраста.</w:t>
      </w: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 xml:space="preserve">4.2. Участие в Выставке является добровольным, количество участников от </w:t>
      </w:r>
      <w:r w:rsidR="00721226" w:rsidRPr="00A87EDE">
        <w:rPr>
          <w:rFonts w:ascii="Times New Roman" w:eastAsia="Times New Roman" w:hAnsi="Times New Roman" w:cs="Times New Roman"/>
          <w:lang w:eastAsia="ru-RU"/>
        </w:rPr>
        <w:t>одной образовательной организации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 не ограничено.</w:t>
      </w: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lastRenderedPageBreak/>
        <w:t>4.3. Количество работ: 1 автор (авторский коллектив) -  1 работа.</w:t>
      </w:r>
    </w:p>
    <w:p w:rsidR="003901FB" w:rsidRPr="00A87EDE" w:rsidRDefault="003901FB" w:rsidP="005009F6">
      <w:pPr>
        <w:pStyle w:val="a3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F5285F" w:rsidRPr="00A87EDE" w:rsidRDefault="00721226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rStyle w:val="a6"/>
          <w:sz w:val="22"/>
          <w:szCs w:val="22"/>
          <w:lang w:val="en-US"/>
        </w:rPr>
        <w:t>V</w:t>
      </w:r>
      <w:r w:rsidRPr="00A87EDE">
        <w:rPr>
          <w:rStyle w:val="a6"/>
          <w:sz w:val="22"/>
          <w:szCs w:val="22"/>
        </w:rPr>
        <w:t xml:space="preserve">. </w:t>
      </w:r>
      <w:r w:rsidR="00F5285F" w:rsidRPr="00A87EDE">
        <w:rPr>
          <w:rStyle w:val="a6"/>
          <w:sz w:val="22"/>
          <w:szCs w:val="22"/>
        </w:rPr>
        <w:t>МЕСТО</w:t>
      </w:r>
      <w:r w:rsidR="00FD3FE2" w:rsidRPr="00A87EDE">
        <w:rPr>
          <w:rStyle w:val="a6"/>
          <w:sz w:val="22"/>
          <w:szCs w:val="22"/>
        </w:rPr>
        <w:t xml:space="preserve"> </w:t>
      </w:r>
      <w:r w:rsidR="00F5285F" w:rsidRPr="00A87EDE">
        <w:rPr>
          <w:rStyle w:val="a6"/>
          <w:sz w:val="22"/>
          <w:szCs w:val="22"/>
        </w:rPr>
        <w:t>ПРОВЕДЕНИЯ</w:t>
      </w:r>
    </w:p>
    <w:p w:rsidR="003C2525" w:rsidRPr="00A87EDE" w:rsidRDefault="003C2525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01FB" w:rsidRDefault="00FD3FE2" w:rsidP="004D010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Выставка проводится  в публичном открытом формате  на портале «Детские сады Тюменской области» http://tmndetsady.ru  - областной профессиональной сети педагогического сообщества</w:t>
      </w:r>
      <w:r w:rsidR="00F5285F" w:rsidRPr="00A87EDE">
        <w:rPr>
          <w:sz w:val="22"/>
          <w:szCs w:val="22"/>
        </w:rPr>
        <w:t xml:space="preserve">, </w:t>
      </w:r>
      <w:r w:rsidR="004D010A">
        <w:rPr>
          <w:sz w:val="22"/>
          <w:szCs w:val="22"/>
        </w:rPr>
        <w:t>Ц</w:t>
      </w:r>
      <w:r w:rsidRPr="00A87EDE">
        <w:rPr>
          <w:sz w:val="22"/>
          <w:szCs w:val="22"/>
        </w:rPr>
        <w:t xml:space="preserve">еремония награждения победителей </w:t>
      </w:r>
      <w:r w:rsidR="004D010A">
        <w:rPr>
          <w:sz w:val="22"/>
          <w:szCs w:val="22"/>
        </w:rPr>
        <w:t>состоится</w:t>
      </w:r>
      <w:r w:rsidRPr="00A87EDE">
        <w:rPr>
          <w:sz w:val="22"/>
          <w:szCs w:val="22"/>
        </w:rPr>
        <w:t xml:space="preserve"> в </w:t>
      </w:r>
      <w:r w:rsidR="004D010A" w:rsidRPr="004D010A">
        <w:rPr>
          <w:sz w:val="22"/>
          <w:szCs w:val="22"/>
        </w:rPr>
        <w:t>колледж</w:t>
      </w:r>
      <w:r w:rsidR="004D010A">
        <w:rPr>
          <w:sz w:val="22"/>
          <w:szCs w:val="22"/>
        </w:rPr>
        <w:t>е</w:t>
      </w:r>
      <w:r w:rsidR="004D010A" w:rsidRPr="004D010A">
        <w:rPr>
          <w:sz w:val="22"/>
          <w:szCs w:val="22"/>
        </w:rPr>
        <w:t xml:space="preserve"> искусств Тюменского государственного института культуры.</w:t>
      </w:r>
    </w:p>
    <w:p w:rsidR="004D010A" w:rsidRPr="00A87EDE" w:rsidRDefault="004D010A" w:rsidP="004D010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>V</w:t>
      </w:r>
      <w:r w:rsidR="00721226" w:rsidRPr="00A87EDE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>.  СРОКИ И ПОРЯДОК ПРОВЕДЕНИЯ ВЫСТАВКИ</w:t>
      </w:r>
    </w:p>
    <w:p w:rsidR="003C2525" w:rsidRPr="00A87EDE" w:rsidRDefault="003C2525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D3FE2" w:rsidRPr="00A87EDE" w:rsidRDefault="00721226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6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 xml:space="preserve">.1.  Выставка проводится в два тура </w:t>
      </w:r>
      <w:r w:rsidR="00FD3FE2" w:rsidRPr="00A87EDE">
        <w:rPr>
          <w:rFonts w:ascii="Times New Roman" w:hAnsi="Times New Roman" w:cs="Times New Roman"/>
        </w:rPr>
        <w:t>с октября по декабрь 2019 года.</w:t>
      </w: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 xml:space="preserve">I тур </w:t>
      </w:r>
    </w:p>
    <w:p w:rsidR="00FD3FE2" w:rsidRPr="00A87EDE" w:rsidRDefault="00FD3FE2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rStyle w:val="a6"/>
          <w:sz w:val="22"/>
          <w:szCs w:val="22"/>
        </w:rPr>
        <w:t>14 - 20 октября</w:t>
      </w:r>
      <w:r w:rsidR="007A294C" w:rsidRPr="00A87EDE">
        <w:rPr>
          <w:rStyle w:val="a6"/>
          <w:sz w:val="22"/>
          <w:szCs w:val="22"/>
        </w:rPr>
        <w:t xml:space="preserve"> </w:t>
      </w:r>
      <w:r w:rsidRPr="00A87EDE">
        <w:rPr>
          <w:sz w:val="22"/>
          <w:szCs w:val="22"/>
        </w:rPr>
        <w:t xml:space="preserve">– </w:t>
      </w:r>
      <w:r w:rsidR="004D010A" w:rsidRPr="004D010A">
        <w:rPr>
          <w:sz w:val="22"/>
          <w:szCs w:val="22"/>
        </w:rPr>
        <w:t>информирование о Выставке муниципальные органы управления образованием и образовательные организации Тюменской области. Размещение Положения о Выставке на информационно-методическом портале «Детские сады Тюменской области»</w:t>
      </w:r>
      <w:r w:rsidRPr="00A87EDE">
        <w:rPr>
          <w:sz w:val="22"/>
          <w:szCs w:val="22"/>
        </w:rPr>
        <w:t>-tmndetsady.ru;</w:t>
      </w:r>
    </w:p>
    <w:p w:rsidR="00FD3FE2" w:rsidRPr="00A87EDE" w:rsidRDefault="00BD3BD1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rStyle w:val="a6"/>
          <w:sz w:val="22"/>
          <w:szCs w:val="22"/>
        </w:rPr>
        <w:t>21 октября -17 ноября</w:t>
      </w:r>
      <w:r w:rsidR="00FD3FE2" w:rsidRPr="00A87EDE">
        <w:rPr>
          <w:rStyle w:val="a6"/>
          <w:sz w:val="22"/>
          <w:szCs w:val="22"/>
        </w:rPr>
        <w:t xml:space="preserve"> </w:t>
      </w:r>
      <w:r w:rsidR="00FD3FE2" w:rsidRPr="00A87EDE">
        <w:rPr>
          <w:sz w:val="22"/>
          <w:szCs w:val="22"/>
        </w:rPr>
        <w:t xml:space="preserve">– </w:t>
      </w:r>
      <w:r w:rsidRPr="00A87EDE">
        <w:rPr>
          <w:sz w:val="22"/>
          <w:szCs w:val="22"/>
        </w:rPr>
        <w:t xml:space="preserve"> приём пакета документов на участие в Выставке</w:t>
      </w:r>
      <w:r w:rsidR="00FD3FE2" w:rsidRPr="00A87EDE">
        <w:rPr>
          <w:sz w:val="22"/>
          <w:szCs w:val="22"/>
        </w:rPr>
        <w:t>;</w:t>
      </w:r>
    </w:p>
    <w:p w:rsidR="00BD3BD1" w:rsidRPr="00A87EDE" w:rsidRDefault="00BD3BD1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rStyle w:val="a6"/>
          <w:sz w:val="22"/>
          <w:szCs w:val="22"/>
        </w:rPr>
        <w:t>18</w:t>
      </w:r>
      <w:r w:rsidR="00FD3FE2" w:rsidRPr="00A87EDE">
        <w:rPr>
          <w:rStyle w:val="a6"/>
          <w:sz w:val="22"/>
          <w:szCs w:val="22"/>
        </w:rPr>
        <w:t xml:space="preserve"> - </w:t>
      </w:r>
      <w:r w:rsidR="001204A6" w:rsidRPr="00A87EDE">
        <w:rPr>
          <w:rStyle w:val="a6"/>
          <w:sz w:val="22"/>
          <w:szCs w:val="22"/>
        </w:rPr>
        <w:t>24</w:t>
      </w:r>
      <w:r w:rsidR="00FD3FE2" w:rsidRPr="00A87EDE">
        <w:rPr>
          <w:rStyle w:val="a6"/>
          <w:sz w:val="22"/>
          <w:szCs w:val="22"/>
        </w:rPr>
        <w:t xml:space="preserve"> </w:t>
      </w:r>
      <w:r w:rsidRPr="00A87EDE">
        <w:rPr>
          <w:rStyle w:val="a6"/>
          <w:sz w:val="22"/>
          <w:szCs w:val="22"/>
        </w:rPr>
        <w:t>ноябр</w:t>
      </w:r>
      <w:r w:rsidR="00FD3FE2" w:rsidRPr="00A87EDE">
        <w:rPr>
          <w:rStyle w:val="a6"/>
          <w:sz w:val="22"/>
          <w:szCs w:val="22"/>
        </w:rPr>
        <w:t>я</w:t>
      </w:r>
      <w:r w:rsidR="00FD3FE2" w:rsidRPr="00A87EDE">
        <w:rPr>
          <w:sz w:val="22"/>
          <w:szCs w:val="22"/>
        </w:rPr>
        <w:t xml:space="preserve"> –</w:t>
      </w:r>
      <w:r w:rsidR="003F6179">
        <w:rPr>
          <w:sz w:val="22"/>
          <w:szCs w:val="22"/>
        </w:rPr>
        <w:t xml:space="preserve"> О</w:t>
      </w:r>
      <w:r w:rsidRPr="00A87EDE">
        <w:rPr>
          <w:sz w:val="22"/>
          <w:szCs w:val="22"/>
        </w:rPr>
        <w:t xml:space="preserve">ценка выставочных работ </w:t>
      </w:r>
      <w:r w:rsidR="003F6179" w:rsidRPr="00A87EDE">
        <w:rPr>
          <w:sz w:val="22"/>
          <w:szCs w:val="22"/>
        </w:rPr>
        <w:t xml:space="preserve">жюри </w:t>
      </w:r>
      <w:r w:rsidRPr="00A87EDE">
        <w:rPr>
          <w:sz w:val="22"/>
          <w:szCs w:val="22"/>
        </w:rPr>
        <w:t>по установленным критериям.</w:t>
      </w:r>
      <w:r w:rsidR="00721226" w:rsidRPr="00A87EDE">
        <w:rPr>
          <w:sz w:val="22"/>
          <w:szCs w:val="22"/>
        </w:rPr>
        <w:t xml:space="preserve"> </w:t>
      </w: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>II тур</w:t>
      </w:r>
    </w:p>
    <w:p w:rsidR="003F6179" w:rsidRDefault="00FD3FE2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="001204A6" w:rsidRPr="00A87EDE">
        <w:rPr>
          <w:rFonts w:ascii="Times New Roman" w:eastAsia="Times New Roman" w:hAnsi="Times New Roman" w:cs="Times New Roman"/>
          <w:b/>
          <w:lang w:eastAsia="ru-RU"/>
        </w:rPr>
        <w:t>21 ноября по 1 декабря</w:t>
      </w:r>
      <w:r w:rsidRPr="00A87EDE">
        <w:rPr>
          <w:rFonts w:ascii="Times New Roman" w:eastAsia="Times New Roman" w:hAnsi="Times New Roman" w:cs="Times New Roman"/>
          <w:lang w:eastAsia="ru-RU"/>
        </w:rPr>
        <w:t>  - публикация выставочных материалов победителей I тура Выставки на выставочной интернет - площадке (портале «Детские сады Тюменской области»);</w:t>
      </w:r>
      <w:r w:rsidR="00BD3BD1" w:rsidRPr="00A87EDE">
        <w:t xml:space="preserve"> </w:t>
      </w:r>
      <w:r w:rsidR="001204A6" w:rsidRPr="00A87EDE">
        <w:rPr>
          <w:rFonts w:ascii="Times New Roman" w:eastAsia="Times New Roman" w:hAnsi="Times New Roman" w:cs="Times New Roman"/>
          <w:lang w:eastAsia="ru-RU"/>
        </w:rPr>
        <w:t xml:space="preserve">работа Выставки в интерактивном формате; </w:t>
      </w:r>
    </w:p>
    <w:p w:rsidR="001204A6" w:rsidRPr="00A87EDE" w:rsidRDefault="001204A6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b/>
          <w:lang w:eastAsia="ru-RU"/>
        </w:rPr>
        <w:t>14 декабря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 xml:space="preserve"> - подведение итогов Выставки, </w:t>
      </w:r>
      <w:r w:rsidR="00DC2CF4" w:rsidRPr="00A87EDE">
        <w:rPr>
          <w:rFonts w:ascii="Times New Roman" w:eastAsia="Times New Roman" w:hAnsi="Times New Roman" w:cs="Times New Roman"/>
          <w:lang w:eastAsia="ru-RU"/>
        </w:rPr>
        <w:t xml:space="preserve">экспозиция выставочных материалов, 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награждение победителей</w:t>
      </w:r>
      <w:r w:rsidRPr="00A87EDE">
        <w:rPr>
          <w:rFonts w:ascii="Times New Roman" w:eastAsia="Times New Roman" w:hAnsi="Times New Roman" w:cs="Times New Roman"/>
          <w:lang w:eastAsia="ru-RU"/>
        </w:rPr>
        <w:t>, показ лучшего спектакля на сцене колледжа искусств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7EDE">
        <w:rPr>
          <w:rFonts w:ascii="Times New Roman" w:eastAsia="Times New Roman" w:hAnsi="Times New Roman" w:cs="Times New Roman"/>
          <w:lang w:eastAsia="ru-RU"/>
        </w:rPr>
        <w:t>Тюменского государственного института культуры.</w:t>
      </w:r>
    </w:p>
    <w:p w:rsidR="003901FB" w:rsidRPr="00A87EDE" w:rsidRDefault="003901FB" w:rsidP="005009F6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>V</w:t>
      </w:r>
      <w:r w:rsidR="00721226" w:rsidRPr="00A87EDE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>I.      Н</w:t>
      </w:r>
      <w:r w:rsidR="00EE3828">
        <w:rPr>
          <w:rFonts w:ascii="Times New Roman" w:eastAsia="Times New Roman" w:hAnsi="Times New Roman" w:cs="Times New Roman"/>
          <w:b/>
          <w:bCs/>
          <w:lang w:eastAsia="ru-RU"/>
        </w:rPr>
        <w:t>ОМИНАЦИИ</w:t>
      </w: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 xml:space="preserve"> ВЫСТАВКИ </w:t>
      </w:r>
    </w:p>
    <w:p w:rsidR="00E06819" w:rsidRPr="00A87EDE" w:rsidRDefault="00E06819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94EF4" w:rsidRPr="00A87EDE" w:rsidRDefault="00994EF4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 xml:space="preserve">7.1. Выставка проводится по трем </w:t>
      </w:r>
      <w:r w:rsidR="004D010A">
        <w:rPr>
          <w:rFonts w:ascii="Times New Roman" w:eastAsia="Times New Roman" w:hAnsi="Times New Roman" w:cs="Times New Roman"/>
          <w:lang w:eastAsia="ru-RU"/>
        </w:rPr>
        <w:t>номинациям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0B4F50" w:rsidRPr="00EE3828" w:rsidRDefault="003F6179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F61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«Детский спектакль»</w:t>
      </w:r>
      <w:r w:rsidR="004D010A" w:rsidRPr="004D01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E3828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EE3828" w:rsidRPr="00EE3828">
        <w:rPr>
          <w:rFonts w:ascii="Times New Roman" w:eastAsia="Times New Roman" w:hAnsi="Times New Roman" w:cs="Times New Roman"/>
          <w:lang w:eastAsia="ru-RU"/>
        </w:rPr>
        <w:t>номинация</w:t>
      </w:r>
      <w:r w:rsidR="00EE38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010A" w:rsidRPr="00EE3828">
        <w:rPr>
          <w:rFonts w:ascii="Times New Roman" w:eastAsia="Times New Roman" w:hAnsi="Times New Roman" w:cs="Times New Roman"/>
          <w:lang w:eastAsia="ru-RU"/>
        </w:rPr>
        <w:t>для воспитателей (педагогов дошкольного образования)</w:t>
      </w:r>
    </w:p>
    <w:p w:rsidR="000B4F50" w:rsidRPr="00A87EDE" w:rsidRDefault="007D70F2" w:rsidP="004D010A">
      <w:pPr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1).</w:t>
      </w:r>
      <w:r w:rsidR="00FD3709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4F50" w:rsidRPr="00A87EDE">
        <w:rPr>
          <w:rFonts w:ascii="Times New Roman" w:eastAsia="Times New Roman" w:hAnsi="Times New Roman" w:cs="Times New Roman"/>
          <w:lang w:eastAsia="ru-RU"/>
        </w:rPr>
        <w:t xml:space="preserve">Педагог представляет </w:t>
      </w:r>
      <w:r w:rsidR="001E3395">
        <w:rPr>
          <w:rFonts w:ascii="Times New Roman" w:eastAsia="Times New Roman" w:hAnsi="Times New Roman" w:cs="Times New Roman"/>
          <w:lang w:eastAsia="ru-RU"/>
        </w:rPr>
        <w:t xml:space="preserve">презентацию </w:t>
      </w:r>
      <w:r w:rsidR="000B4F50" w:rsidRPr="00A87EDE">
        <w:rPr>
          <w:rFonts w:ascii="Times New Roman" w:eastAsia="Times New Roman" w:hAnsi="Times New Roman" w:cs="Times New Roman"/>
          <w:lang w:eastAsia="ru-RU"/>
        </w:rPr>
        <w:t>собственн</w:t>
      </w:r>
      <w:r w:rsidR="001E3395">
        <w:rPr>
          <w:rFonts w:ascii="Times New Roman" w:eastAsia="Times New Roman" w:hAnsi="Times New Roman" w:cs="Times New Roman"/>
          <w:lang w:eastAsia="ru-RU"/>
        </w:rPr>
        <w:t>ого</w:t>
      </w:r>
      <w:r w:rsidR="000B4F50" w:rsidRPr="00A87EDE">
        <w:rPr>
          <w:rFonts w:ascii="Times New Roman" w:eastAsia="Times New Roman" w:hAnsi="Times New Roman" w:cs="Times New Roman"/>
          <w:lang w:eastAsia="ru-RU"/>
        </w:rPr>
        <w:t xml:space="preserve"> опыт</w:t>
      </w:r>
      <w:r w:rsidR="001E3395">
        <w:rPr>
          <w:rFonts w:ascii="Times New Roman" w:eastAsia="Times New Roman" w:hAnsi="Times New Roman" w:cs="Times New Roman"/>
          <w:lang w:eastAsia="ru-RU"/>
        </w:rPr>
        <w:t>а</w:t>
      </w:r>
      <w:r w:rsidR="000B4F50" w:rsidRPr="00A87EDE">
        <w:rPr>
          <w:rFonts w:ascii="Times New Roman" w:eastAsia="Times New Roman" w:hAnsi="Times New Roman" w:cs="Times New Roman"/>
          <w:lang w:eastAsia="ru-RU"/>
        </w:rPr>
        <w:t xml:space="preserve"> организации театрализованной деятельности в своей возрастной группе (условия и содержание предметно-пространственной среды</w:t>
      </w:r>
      <w:r w:rsidR="00C336F4" w:rsidRPr="00A87EDE">
        <w:rPr>
          <w:rFonts w:ascii="Times New Roman" w:eastAsia="Times New Roman" w:hAnsi="Times New Roman" w:cs="Times New Roman"/>
          <w:lang w:eastAsia="ru-RU"/>
        </w:rPr>
        <w:t>, оснащение театральных центров</w:t>
      </w:r>
      <w:r w:rsidRPr="00A87EDE">
        <w:rPr>
          <w:rFonts w:ascii="Times New Roman" w:eastAsia="Times New Roman" w:hAnsi="Times New Roman" w:cs="Times New Roman"/>
          <w:lang w:eastAsia="ru-RU"/>
        </w:rPr>
        <w:t>;</w:t>
      </w:r>
      <w:r w:rsidR="000B4F50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включение </w:t>
      </w:r>
      <w:r w:rsidR="00C336F4" w:rsidRPr="00A87EDE">
        <w:rPr>
          <w:rFonts w:ascii="Times New Roman" w:eastAsia="Times New Roman" w:hAnsi="Times New Roman" w:cs="Times New Roman"/>
          <w:lang w:eastAsia="ru-RU"/>
        </w:rPr>
        <w:t xml:space="preserve">театрально-игровой деятельности </w:t>
      </w:r>
      <w:r w:rsidRPr="00A87EDE">
        <w:rPr>
          <w:rFonts w:ascii="Times New Roman" w:eastAsia="Times New Roman" w:hAnsi="Times New Roman" w:cs="Times New Roman"/>
          <w:lang w:eastAsia="ru-RU"/>
        </w:rPr>
        <w:t>в педагогический процесс;</w:t>
      </w:r>
      <w:r w:rsidRPr="00A87EDE">
        <w:t xml:space="preserve"> </w:t>
      </w:r>
      <w:r w:rsidR="003F6179">
        <w:rPr>
          <w:rFonts w:ascii="Times New Roman" w:eastAsia="Times New Roman" w:hAnsi="Times New Roman" w:cs="Times New Roman"/>
          <w:lang w:eastAsia="ru-RU"/>
        </w:rPr>
        <w:t>формы</w:t>
      </w:r>
      <w:r w:rsidR="008734EA">
        <w:rPr>
          <w:rFonts w:ascii="Times New Roman" w:eastAsia="Times New Roman" w:hAnsi="Times New Roman" w:cs="Times New Roman"/>
          <w:lang w:eastAsia="ru-RU"/>
        </w:rPr>
        <w:t xml:space="preserve"> работы</w:t>
      </w:r>
      <w:r w:rsidRPr="00A87EDE">
        <w:rPr>
          <w:rFonts w:ascii="Times New Roman" w:eastAsia="Times New Roman" w:hAnsi="Times New Roman" w:cs="Times New Roman"/>
          <w:lang w:eastAsia="ru-RU"/>
        </w:rPr>
        <w:t>;</w:t>
      </w:r>
      <w:r w:rsidR="003C2525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4F50" w:rsidRPr="00A87EDE">
        <w:rPr>
          <w:rFonts w:ascii="Times New Roman" w:eastAsia="Times New Roman" w:hAnsi="Times New Roman" w:cs="Times New Roman"/>
          <w:lang w:eastAsia="ru-RU"/>
        </w:rPr>
        <w:t>образовательный эффект).</w:t>
      </w:r>
      <w:r w:rsidR="00994EF4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58F1" w:rsidRPr="00A87EDE" w:rsidRDefault="007D70F2" w:rsidP="004D010A">
      <w:pPr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 xml:space="preserve">2).  </w:t>
      </w:r>
      <w:r w:rsidR="00F258F1" w:rsidRPr="00A87EDE">
        <w:rPr>
          <w:rFonts w:ascii="Times New Roman" w:eastAsia="Times New Roman" w:hAnsi="Times New Roman" w:cs="Times New Roman"/>
          <w:lang w:eastAsia="ru-RU"/>
        </w:rPr>
        <w:t xml:space="preserve">Педагог готовит </w:t>
      </w:r>
      <w:r w:rsidR="009825AB" w:rsidRPr="00A87EDE">
        <w:rPr>
          <w:rFonts w:ascii="Times New Roman" w:eastAsia="Times New Roman" w:hAnsi="Times New Roman" w:cs="Times New Roman"/>
          <w:lang w:eastAsia="ru-RU"/>
        </w:rPr>
        <w:t xml:space="preserve">с детьми </w:t>
      </w:r>
      <w:r w:rsidR="009825AB">
        <w:rPr>
          <w:rFonts w:ascii="Times New Roman" w:eastAsia="Times New Roman" w:hAnsi="Times New Roman" w:cs="Times New Roman"/>
          <w:lang w:eastAsia="ru-RU"/>
        </w:rPr>
        <w:t xml:space="preserve">1 </w:t>
      </w:r>
      <w:r w:rsidR="003F6179">
        <w:rPr>
          <w:rFonts w:ascii="Times New Roman" w:eastAsia="Times New Roman" w:hAnsi="Times New Roman" w:cs="Times New Roman"/>
          <w:lang w:eastAsia="ru-RU"/>
        </w:rPr>
        <w:t>театрализованную постановку или спектакль</w:t>
      </w:r>
      <w:r w:rsidR="00F258F1" w:rsidRPr="00A87EDE">
        <w:rPr>
          <w:rFonts w:ascii="Times New Roman" w:eastAsia="Times New Roman" w:hAnsi="Times New Roman" w:cs="Times New Roman"/>
          <w:lang w:eastAsia="ru-RU"/>
        </w:rPr>
        <w:t xml:space="preserve"> (участники - дети). Делается видеосъе</w:t>
      </w:r>
      <w:r w:rsidR="004D010A">
        <w:rPr>
          <w:rFonts w:ascii="Times New Roman" w:eastAsia="Times New Roman" w:hAnsi="Times New Roman" w:cs="Times New Roman"/>
          <w:lang w:eastAsia="ru-RU"/>
        </w:rPr>
        <w:t>мка. (Виды театров в приложении</w:t>
      </w:r>
      <w:r w:rsidR="00F258F1" w:rsidRPr="00A87EDE">
        <w:rPr>
          <w:rFonts w:ascii="Times New Roman" w:eastAsia="Times New Roman" w:hAnsi="Times New Roman" w:cs="Times New Roman"/>
          <w:lang w:eastAsia="ru-RU"/>
        </w:rPr>
        <w:t>)</w:t>
      </w:r>
    </w:p>
    <w:p w:rsidR="003901FB" w:rsidRPr="00A87EDE" w:rsidRDefault="00FD3709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i/>
          <w:lang w:eastAsia="ru-RU"/>
        </w:rPr>
        <w:t>Участник выставки представляет</w:t>
      </w:r>
      <w:r w:rsidR="004D010A">
        <w:rPr>
          <w:rFonts w:ascii="Times New Roman" w:eastAsia="Times New Roman" w:hAnsi="Times New Roman" w:cs="Times New Roman"/>
          <w:i/>
          <w:lang w:eastAsia="ru-RU"/>
        </w:rPr>
        <w:t xml:space="preserve"> для оценки жюри</w:t>
      </w:r>
      <w:r w:rsidRPr="00A87EDE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="008734EA" w:rsidRPr="00A87EDE">
        <w:rPr>
          <w:rFonts w:ascii="Times New Roman" w:eastAsia="Times New Roman" w:hAnsi="Times New Roman" w:cs="Times New Roman"/>
          <w:lang w:eastAsia="ru-RU"/>
        </w:rPr>
        <w:t xml:space="preserve">презентацию с </w:t>
      </w:r>
      <w:r w:rsidR="008734EA">
        <w:rPr>
          <w:rFonts w:ascii="Times New Roman" w:eastAsia="Times New Roman" w:hAnsi="Times New Roman" w:cs="Times New Roman"/>
          <w:lang w:eastAsia="ru-RU"/>
        </w:rPr>
        <w:t xml:space="preserve">заметками и 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фотоматериалами в </w:t>
      </w:r>
      <w:r w:rsidRPr="00A87EDE">
        <w:rPr>
          <w:rFonts w:ascii="Times New Roman" w:eastAsia="Times New Roman" w:hAnsi="Times New Roman" w:cs="Times New Roman"/>
          <w:lang w:val="en-US" w:eastAsia="ru-RU"/>
        </w:rPr>
        <w:t>PowerPoint</w:t>
      </w:r>
      <w:r w:rsidR="004D010A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A87EDE">
        <w:t xml:space="preserve"> 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ссылку на видеозапись выступления, размещенного на сайте </w:t>
      </w:r>
      <w:r w:rsidRPr="00A87EDE">
        <w:rPr>
          <w:rFonts w:ascii="Times New Roman" w:eastAsia="Times New Roman" w:hAnsi="Times New Roman" w:cs="Times New Roman"/>
          <w:lang w:val="en-US" w:eastAsia="ru-RU"/>
        </w:rPr>
        <w:t>http</w:t>
      </w:r>
      <w:r w:rsidRPr="00A87EDE">
        <w:rPr>
          <w:rFonts w:ascii="Times New Roman" w:eastAsia="Times New Roman" w:hAnsi="Times New Roman" w:cs="Times New Roman"/>
          <w:lang w:eastAsia="ru-RU"/>
        </w:rPr>
        <w:t>://</w:t>
      </w:r>
      <w:r w:rsidRPr="00A87EDE">
        <w:rPr>
          <w:rFonts w:ascii="Times New Roman" w:eastAsia="Times New Roman" w:hAnsi="Times New Roman" w:cs="Times New Roman"/>
          <w:lang w:val="en-US" w:eastAsia="ru-RU"/>
        </w:rPr>
        <w:t>www</w:t>
      </w:r>
      <w:r w:rsidRPr="00A87EDE">
        <w:rPr>
          <w:rFonts w:ascii="Times New Roman" w:eastAsia="Times New Roman" w:hAnsi="Times New Roman" w:cs="Times New Roman"/>
          <w:lang w:eastAsia="ru-RU"/>
        </w:rPr>
        <w:t>.</w:t>
      </w:r>
      <w:r w:rsidRPr="00A87EDE">
        <w:rPr>
          <w:rFonts w:ascii="Times New Roman" w:eastAsia="Times New Roman" w:hAnsi="Times New Roman" w:cs="Times New Roman"/>
          <w:lang w:val="en-US" w:eastAsia="ru-RU"/>
        </w:rPr>
        <w:t>youtube</w:t>
      </w:r>
      <w:r w:rsidRPr="00A87EDE">
        <w:rPr>
          <w:rFonts w:ascii="Times New Roman" w:eastAsia="Times New Roman" w:hAnsi="Times New Roman" w:cs="Times New Roman"/>
          <w:lang w:eastAsia="ru-RU"/>
        </w:rPr>
        <w:t>.</w:t>
      </w:r>
      <w:r w:rsidRPr="00A87EDE">
        <w:rPr>
          <w:rFonts w:ascii="Times New Roman" w:eastAsia="Times New Roman" w:hAnsi="Times New Roman" w:cs="Times New Roman"/>
          <w:lang w:val="en-US" w:eastAsia="ru-RU"/>
        </w:rPr>
        <w:t>com</w:t>
      </w:r>
    </w:p>
    <w:p w:rsidR="00FD3709" w:rsidRPr="00A87EDE" w:rsidRDefault="00FD3709" w:rsidP="005009F6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010A" w:rsidRPr="00EE3828" w:rsidRDefault="002E5D09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010A" w:rsidRPr="004D010A">
        <w:rPr>
          <w:rFonts w:ascii="Times New Roman" w:eastAsia="Times New Roman" w:hAnsi="Times New Roman" w:cs="Times New Roman"/>
          <w:b/>
          <w:lang w:eastAsia="ru-RU"/>
        </w:rPr>
        <w:t xml:space="preserve">«Театр - детям» </w:t>
      </w:r>
      <w:r w:rsidR="00EE3828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EE3828" w:rsidRPr="00EE3828">
        <w:rPr>
          <w:rFonts w:ascii="Times New Roman" w:eastAsia="Times New Roman" w:hAnsi="Times New Roman" w:cs="Times New Roman"/>
          <w:lang w:eastAsia="ru-RU"/>
        </w:rPr>
        <w:t>номинация</w:t>
      </w:r>
      <w:r w:rsidR="00EE38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010A" w:rsidRPr="00EE3828">
        <w:rPr>
          <w:rFonts w:ascii="Times New Roman" w:eastAsia="Times New Roman" w:hAnsi="Times New Roman" w:cs="Times New Roman"/>
          <w:lang w:eastAsia="ru-RU"/>
        </w:rPr>
        <w:t>для коллектива сотрудников д/сада</w:t>
      </w:r>
    </w:p>
    <w:p w:rsidR="00FD3709" w:rsidRPr="00A87EDE" w:rsidRDefault="007D70F2" w:rsidP="004D010A">
      <w:pPr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1).</w:t>
      </w:r>
      <w:r w:rsidR="002C39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CE4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2E5D09" w:rsidRPr="00A87EDE">
        <w:rPr>
          <w:rFonts w:ascii="Times New Roman" w:eastAsia="Times New Roman" w:hAnsi="Times New Roman" w:cs="Times New Roman"/>
          <w:lang w:eastAsia="ru-RU"/>
        </w:rPr>
        <w:t xml:space="preserve">администрации дошкольной организации </w:t>
      </w:r>
      <w:r w:rsidR="009825AB">
        <w:rPr>
          <w:rFonts w:ascii="Times New Roman" w:eastAsia="Times New Roman" w:hAnsi="Times New Roman" w:cs="Times New Roman"/>
          <w:lang w:eastAsia="ru-RU"/>
        </w:rPr>
        <w:t>п</w:t>
      </w:r>
      <w:r w:rsidR="00DB1CE4">
        <w:rPr>
          <w:rFonts w:ascii="Times New Roman" w:eastAsia="Times New Roman" w:hAnsi="Times New Roman" w:cs="Times New Roman"/>
          <w:lang w:eastAsia="ru-RU"/>
        </w:rPr>
        <w:t xml:space="preserve">редставляет </w:t>
      </w:r>
      <w:r w:rsidR="001E3395">
        <w:rPr>
          <w:rFonts w:ascii="Times New Roman" w:eastAsia="Times New Roman" w:hAnsi="Times New Roman" w:cs="Times New Roman"/>
          <w:lang w:eastAsia="ru-RU"/>
        </w:rPr>
        <w:t>презентацию</w:t>
      </w:r>
      <w:r w:rsidR="001E3395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5D09" w:rsidRPr="00A87EDE">
        <w:rPr>
          <w:rFonts w:ascii="Times New Roman" w:eastAsia="Times New Roman" w:hAnsi="Times New Roman" w:cs="Times New Roman"/>
          <w:lang w:eastAsia="ru-RU"/>
        </w:rPr>
        <w:t>опыт</w:t>
      </w:r>
      <w:r w:rsidR="001E3395">
        <w:rPr>
          <w:rFonts w:ascii="Times New Roman" w:eastAsia="Times New Roman" w:hAnsi="Times New Roman" w:cs="Times New Roman"/>
          <w:lang w:eastAsia="ru-RU"/>
        </w:rPr>
        <w:t>а</w:t>
      </w:r>
      <w:r w:rsidR="002E5D09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19B">
        <w:rPr>
          <w:rFonts w:ascii="Times New Roman" w:eastAsia="Times New Roman" w:hAnsi="Times New Roman" w:cs="Times New Roman"/>
          <w:lang w:eastAsia="ru-RU"/>
        </w:rPr>
        <w:t xml:space="preserve">детского сада по </w:t>
      </w:r>
      <w:r w:rsidR="002E5D09" w:rsidRPr="00A87EDE">
        <w:rPr>
          <w:rFonts w:ascii="Times New Roman" w:eastAsia="Times New Roman" w:hAnsi="Times New Roman" w:cs="Times New Roman"/>
          <w:lang w:eastAsia="ru-RU"/>
        </w:rPr>
        <w:t xml:space="preserve">театрализованной деятельности в детском саду (условия, </w:t>
      </w:r>
      <w:r w:rsidR="00C336F4" w:rsidRPr="00A87EDE">
        <w:rPr>
          <w:rFonts w:ascii="Times New Roman" w:eastAsia="Times New Roman" w:hAnsi="Times New Roman" w:cs="Times New Roman"/>
          <w:lang w:eastAsia="ru-RU"/>
        </w:rPr>
        <w:t>построение</w:t>
      </w:r>
      <w:r w:rsidR="002E5D09" w:rsidRPr="00A87EDE">
        <w:rPr>
          <w:rFonts w:ascii="Times New Roman" w:eastAsia="Times New Roman" w:hAnsi="Times New Roman" w:cs="Times New Roman"/>
          <w:lang w:eastAsia="ru-RU"/>
        </w:rPr>
        <w:t xml:space="preserve"> предметно-пространственной среды групп, </w:t>
      </w:r>
      <w:r w:rsidR="003C2525" w:rsidRPr="00A87EDE">
        <w:rPr>
          <w:rFonts w:ascii="Times New Roman" w:eastAsia="Times New Roman" w:hAnsi="Times New Roman" w:cs="Times New Roman"/>
          <w:lang w:eastAsia="ru-RU"/>
        </w:rPr>
        <w:t>оснащенность образовательной организации оборудованием,</w:t>
      </w:r>
      <w:r w:rsidR="003C2525" w:rsidRPr="00A87EDE">
        <w:t xml:space="preserve"> </w:t>
      </w:r>
      <w:r w:rsidR="00E41BEA" w:rsidRPr="00A87EDE">
        <w:rPr>
          <w:rFonts w:ascii="Times New Roman" w:eastAsia="Times New Roman" w:hAnsi="Times New Roman" w:cs="Times New Roman"/>
          <w:lang w:eastAsia="ru-RU"/>
        </w:rPr>
        <w:t>реквизитом</w:t>
      </w:r>
      <w:r w:rsidR="003C2525" w:rsidRPr="00A87EDE">
        <w:rPr>
          <w:rFonts w:ascii="Times New Roman" w:eastAsia="Times New Roman" w:hAnsi="Times New Roman" w:cs="Times New Roman"/>
          <w:lang w:eastAsia="ru-RU"/>
        </w:rPr>
        <w:t xml:space="preserve">; </w:t>
      </w:r>
      <w:r w:rsidR="002E5D09" w:rsidRPr="00A87EDE">
        <w:rPr>
          <w:rFonts w:ascii="Times New Roman" w:eastAsia="Times New Roman" w:hAnsi="Times New Roman" w:cs="Times New Roman"/>
          <w:lang w:eastAsia="ru-RU"/>
        </w:rPr>
        <w:t>дополнительны</w:t>
      </w:r>
      <w:r w:rsidR="00BC219B">
        <w:rPr>
          <w:rFonts w:ascii="Times New Roman" w:eastAsia="Times New Roman" w:hAnsi="Times New Roman" w:cs="Times New Roman"/>
          <w:lang w:eastAsia="ru-RU"/>
        </w:rPr>
        <w:t>е</w:t>
      </w:r>
      <w:r w:rsidR="002E5D09" w:rsidRPr="00A87EDE">
        <w:rPr>
          <w:rFonts w:ascii="Times New Roman" w:eastAsia="Times New Roman" w:hAnsi="Times New Roman" w:cs="Times New Roman"/>
          <w:lang w:eastAsia="ru-RU"/>
        </w:rPr>
        <w:t xml:space="preserve"> образовательны</w:t>
      </w:r>
      <w:r w:rsidR="00BC219B">
        <w:rPr>
          <w:rFonts w:ascii="Times New Roman" w:eastAsia="Times New Roman" w:hAnsi="Times New Roman" w:cs="Times New Roman"/>
          <w:lang w:eastAsia="ru-RU"/>
        </w:rPr>
        <w:t>е</w:t>
      </w:r>
      <w:r w:rsidR="002E5D09" w:rsidRPr="00A87EDE">
        <w:rPr>
          <w:rFonts w:ascii="Times New Roman" w:eastAsia="Times New Roman" w:hAnsi="Times New Roman" w:cs="Times New Roman"/>
          <w:lang w:eastAsia="ru-RU"/>
        </w:rPr>
        <w:t xml:space="preserve"> услуг</w:t>
      </w:r>
      <w:r w:rsidR="00BC219B">
        <w:rPr>
          <w:rFonts w:ascii="Times New Roman" w:eastAsia="Times New Roman" w:hAnsi="Times New Roman" w:cs="Times New Roman"/>
          <w:lang w:eastAsia="ru-RU"/>
        </w:rPr>
        <w:t>и</w:t>
      </w:r>
      <w:r w:rsidR="002E5D09" w:rsidRPr="00A87EDE">
        <w:rPr>
          <w:rFonts w:ascii="Times New Roman" w:eastAsia="Times New Roman" w:hAnsi="Times New Roman" w:cs="Times New Roman"/>
          <w:lang w:eastAsia="ru-RU"/>
        </w:rPr>
        <w:t xml:space="preserve"> по  театрализованной деятельности</w:t>
      </w:r>
      <w:r w:rsidR="003C2525" w:rsidRPr="00A87EDE">
        <w:rPr>
          <w:rFonts w:ascii="Times New Roman" w:eastAsia="Times New Roman" w:hAnsi="Times New Roman" w:cs="Times New Roman"/>
          <w:lang w:eastAsia="ru-RU"/>
        </w:rPr>
        <w:t>;</w:t>
      </w:r>
      <w:r w:rsidR="002C39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2525" w:rsidRPr="00A87EDE">
        <w:t xml:space="preserve"> </w:t>
      </w:r>
      <w:r w:rsidR="00C336F4" w:rsidRPr="00A87EDE">
        <w:rPr>
          <w:rFonts w:ascii="Times New Roman" w:hAnsi="Times New Roman" w:cs="Times New Roman"/>
        </w:rPr>
        <w:t xml:space="preserve">совместная театрально-игровая деятельность как уникальный вид сотрудничества; </w:t>
      </w:r>
      <w:r w:rsidR="00F258F1" w:rsidRPr="00A87EDE">
        <w:rPr>
          <w:rFonts w:ascii="Times New Roman" w:eastAsia="Times New Roman" w:hAnsi="Times New Roman" w:cs="Times New Roman"/>
          <w:lang w:eastAsia="ru-RU"/>
        </w:rPr>
        <w:t xml:space="preserve">интегративность театрализованной деятельности; условия для повышения уровня профессиональной компетентности педагогов в технологии театрализованных игр; </w:t>
      </w:r>
      <w:r w:rsidR="002E5D09" w:rsidRPr="00A87EDE">
        <w:rPr>
          <w:rFonts w:ascii="Times New Roman" w:eastAsia="Times New Roman" w:hAnsi="Times New Roman" w:cs="Times New Roman"/>
          <w:lang w:eastAsia="ru-RU"/>
        </w:rPr>
        <w:t xml:space="preserve">результаты работы). </w:t>
      </w:r>
    </w:p>
    <w:p w:rsidR="006C6F8E" w:rsidRDefault="006F0716" w:rsidP="006C6F8E">
      <w:pPr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2).</w:t>
      </w:r>
      <w:r w:rsidR="009825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6F8E" w:rsidRPr="006C6F8E">
        <w:rPr>
          <w:rFonts w:ascii="Times New Roman" w:eastAsia="Times New Roman" w:hAnsi="Times New Roman" w:cs="Times New Roman"/>
          <w:lang w:eastAsia="ru-RU"/>
        </w:rPr>
        <w:t>Творческий коллектив сотрудников д/сада ставит спектакль для детей,возможно совместно с родителями. (Ролевой театр. Все участники-взрослые. Там, где необходимы детские роли, играют дети). Делается видеосъемка.</w:t>
      </w:r>
    </w:p>
    <w:p w:rsidR="00FD3709" w:rsidRPr="00A87EDE" w:rsidRDefault="00FD3709" w:rsidP="006C6F8E">
      <w:pPr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i/>
          <w:lang w:eastAsia="ru-RU"/>
        </w:rPr>
        <w:t>Участники  выставки представляют</w:t>
      </w:r>
      <w:r w:rsidR="004D010A" w:rsidRPr="004D010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D010A">
        <w:rPr>
          <w:rFonts w:ascii="Times New Roman" w:eastAsia="Times New Roman" w:hAnsi="Times New Roman" w:cs="Times New Roman"/>
          <w:i/>
          <w:lang w:eastAsia="ru-RU"/>
        </w:rPr>
        <w:t>для оценки жюри</w:t>
      </w:r>
      <w:r w:rsidRPr="00A87EDE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презентацию с </w:t>
      </w:r>
      <w:r w:rsidR="003F6179">
        <w:rPr>
          <w:rFonts w:ascii="Times New Roman" w:eastAsia="Times New Roman" w:hAnsi="Times New Roman" w:cs="Times New Roman"/>
          <w:lang w:eastAsia="ru-RU"/>
        </w:rPr>
        <w:t xml:space="preserve">заметками и 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фотоматериалами в </w:t>
      </w:r>
      <w:r w:rsidRPr="00A87EDE">
        <w:rPr>
          <w:rFonts w:ascii="Times New Roman" w:eastAsia="Times New Roman" w:hAnsi="Times New Roman" w:cs="Times New Roman"/>
          <w:lang w:val="en-US" w:eastAsia="ru-RU"/>
        </w:rPr>
        <w:t>PowerPoint</w:t>
      </w:r>
      <w:r w:rsidR="00EE3828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A87EDE">
        <w:t xml:space="preserve"> 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ссылку на видеозапись выступления, размещенного на сайте </w:t>
      </w:r>
      <w:r w:rsidRPr="00A87EDE">
        <w:rPr>
          <w:rFonts w:ascii="Times New Roman" w:eastAsia="Times New Roman" w:hAnsi="Times New Roman" w:cs="Times New Roman"/>
          <w:lang w:val="en-US" w:eastAsia="ru-RU"/>
        </w:rPr>
        <w:t>http</w:t>
      </w:r>
      <w:r w:rsidRPr="00A87EDE">
        <w:rPr>
          <w:rFonts w:ascii="Times New Roman" w:eastAsia="Times New Roman" w:hAnsi="Times New Roman" w:cs="Times New Roman"/>
          <w:lang w:eastAsia="ru-RU"/>
        </w:rPr>
        <w:t>://</w:t>
      </w:r>
      <w:r w:rsidRPr="00A87EDE">
        <w:rPr>
          <w:rFonts w:ascii="Times New Roman" w:eastAsia="Times New Roman" w:hAnsi="Times New Roman" w:cs="Times New Roman"/>
          <w:lang w:val="en-US" w:eastAsia="ru-RU"/>
        </w:rPr>
        <w:t>www</w:t>
      </w:r>
      <w:r w:rsidRPr="00A87EDE">
        <w:rPr>
          <w:rFonts w:ascii="Times New Roman" w:eastAsia="Times New Roman" w:hAnsi="Times New Roman" w:cs="Times New Roman"/>
          <w:lang w:eastAsia="ru-RU"/>
        </w:rPr>
        <w:t>.</w:t>
      </w:r>
      <w:r w:rsidRPr="00A87EDE">
        <w:rPr>
          <w:rFonts w:ascii="Times New Roman" w:eastAsia="Times New Roman" w:hAnsi="Times New Roman" w:cs="Times New Roman"/>
          <w:lang w:val="en-US" w:eastAsia="ru-RU"/>
        </w:rPr>
        <w:t>youtube</w:t>
      </w:r>
      <w:r w:rsidRPr="00A87EDE">
        <w:rPr>
          <w:rFonts w:ascii="Times New Roman" w:eastAsia="Times New Roman" w:hAnsi="Times New Roman" w:cs="Times New Roman"/>
          <w:lang w:eastAsia="ru-RU"/>
        </w:rPr>
        <w:t>.</w:t>
      </w:r>
      <w:r w:rsidRPr="00A87EDE">
        <w:rPr>
          <w:rFonts w:ascii="Times New Roman" w:eastAsia="Times New Roman" w:hAnsi="Times New Roman" w:cs="Times New Roman"/>
          <w:lang w:val="en-US" w:eastAsia="ru-RU"/>
        </w:rPr>
        <w:t>com</w:t>
      </w:r>
      <w:r w:rsidRPr="00A87EDE">
        <w:rPr>
          <w:rFonts w:ascii="Times New Roman" w:eastAsia="Times New Roman" w:hAnsi="Times New Roman" w:cs="Times New Roman"/>
          <w:lang w:eastAsia="ru-RU"/>
        </w:rPr>
        <w:t>.</w:t>
      </w:r>
    </w:p>
    <w:p w:rsidR="003901FB" w:rsidRPr="00A87EDE" w:rsidRDefault="003901FB" w:rsidP="005009F6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B4F50" w:rsidRPr="00A87EDE" w:rsidRDefault="009825AB" w:rsidP="005009F6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«Семейный спектакль»</w:t>
      </w:r>
      <w:r w:rsidR="00EE3828" w:rsidRPr="00EE38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E3828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EE3828" w:rsidRPr="00EE3828">
        <w:rPr>
          <w:rFonts w:ascii="Times New Roman" w:eastAsia="Times New Roman" w:hAnsi="Times New Roman" w:cs="Times New Roman"/>
          <w:lang w:eastAsia="ru-RU"/>
        </w:rPr>
        <w:t>номинация</w:t>
      </w:r>
      <w:r w:rsidR="00EE38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E3828" w:rsidRPr="00EE3828">
        <w:rPr>
          <w:rFonts w:ascii="Times New Roman" w:eastAsia="Times New Roman" w:hAnsi="Times New Roman" w:cs="Times New Roman"/>
          <w:lang w:eastAsia="ru-RU"/>
        </w:rPr>
        <w:t>для родителей</w:t>
      </w:r>
    </w:p>
    <w:p w:rsidR="000B4F50" w:rsidRPr="00A87EDE" w:rsidRDefault="006F0716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1).</w:t>
      </w:r>
      <w:r w:rsidR="00FD3709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4F50" w:rsidRPr="00A87EDE">
        <w:rPr>
          <w:rFonts w:ascii="Times New Roman" w:eastAsia="Times New Roman" w:hAnsi="Times New Roman" w:cs="Times New Roman"/>
          <w:lang w:eastAsia="ru-RU"/>
        </w:rPr>
        <w:t xml:space="preserve">Семья ставит спектакль. (Ролевой театр. </w:t>
      </w:r>
      <w:r w:rsidR="008B62F4">
        <w:rPr>
          <w:rFonts w:ascii="Times New Roman" w:eastAsia="Times New Roman" w:hAnsi="Times New Roman" w:cs="Times New Roman"/>
          <w:lang w:eastAsia="ru-RU"/>
        </w:rPr>
        <w:t>У</w:t>
      </w:r>
      <w:r w:rsidR="000B4F50" w:rsidRPr="00A87EDE">
        <w:rPr>
          <w:rFonts w:ascii="Times New Roman" w:eastAsia="Times New Roman" w:hAnsi="Times New Roman" w:cs="Times New Roman"/>
          <w:lang w:eastAsia="ru-RU"/>
        </w:rPr>
        <w:t xml:space="preserve">частники - дети </w:t>
      </w:r>
      <w:r w:rsidR="00F258F1" w:rsidRPr="00A87EDE">
        <w:rPr>
          <w:rFonts w:ascii="Times New Roman" w:eastAsia="Times New Roman" w:hAnsi="Times New Roman" w:cs="Times New Roman"/>
          <w:lang w:eastAsia="ru-RU"/>
        </w:rPr>
        <w:t>и</w:t>
      </w:r>
      <w:r w:rsidR="000B4F50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58F1" w:rsidRPr="00A87EDE">
        <w:rPr>
          <w:rFonts w:ascii="Times New Roman" w:eastAsia="Times New Roman" w:hAnsi="Times New Roman" w:cs="Times New Roman"/>
          <w:lang w:eastAsia="ru-RU"/>
        </w:rPr>
        <w:t>члены их семей</w:t>
      </w:r>
      <w:r w:rsidR="008B62F4">
        <w:rPr>
          <w:rFonts w:ascii="Times New Roman" w:eastAsia="Times New Roman" w:hAnsi="Times New Roman" w:cs="Times New Roman"/>
          <w:lang w:eastAsia="ru-RU"/>
        </w:rPr>
        <w:t>, близкие</w:t>
      </w:r>
      <w:r w:rsidR="000B4F50" w:rsidRPr="00A87EDE">
        <w:rPr>
          <w:rFonts w:ascii="Times New Roman" w:eastAsia="Times New Roman" w:hAnsi="Times New Roman" w:cs="Times New Roman"/>
          <w:lang w:eastAsia="ru-RU"/>
        </w:rPr>
        <w:t>)</w:t>
      </w:r>
      <w:r w:rsidR="00F258F1" w:rsidRPr="00A87EDE">
        <w:rPr>
          <w:rFonts w:ascii="Times New Roman" w:eastAsia="Times New Roman" w:hAnsi="Times New Roman" w:cs="Times New Roman"/>
          <w:lang w:eastAsia="ru-RU"/>
        </w:rPr>
        <w:t>.</w:t>
      </w:r>
      <w:r w:rsidR="00FD3709" w:rsidRPr="00A87EDE">
        <w:t xml:space="preserve"> </w:t>
      </w:r>
      <w:r w:rsidR="00F258F1" w:rsidRPr="00A87EDE">
        <w:rPr>
          <w:rFonts w:ascii="Times New Roman" w:eastAsia="Times New Roman" w:hAnsi="Times New Roman" w:cs="Times New Roman"/>
          <w:lang w:eastAsia="ru-RU"/>
        </w:rPr>
        <w:t>Делается видеосъемка.</w:t>
      </w:r>
    </w:p>
    <w:p w:rsidR="00994EF4" w:rsidRPr="00A87EDE" w:rsidRDefault="006F0716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 xml:space="preserve">2). </w:t>
      </w:r>
      <w:r w:rsidR="00994EF4" w:rsidRPr="00A87EDE">
        <w:rPr>
          <w:rFonts w:ascii="Times New Roman" w:eastAsia="Times New Roman" w:hAnsi="Times New Roman" w:cs="Times New Roman"/>
          <w:lang w:eastAsia="ru-RU"/>
        </w:rPr>
        <w:t xml:space="preserve">Родители представляют дневниковые записи </w:t>
      </w:r>
      <w:r w:rsidR="00EE3828" w:rsidRPr="00EE3828">
        <w:rPr>
          <w:rFonts w:ascii="Times New Roman" w:eastAsia="Times New Roman" w:hAnsi="Times New Roman" w:cs="Times New Roman"/>
          <w:lang w:eastAsia="ru-RU"/>
        </w:rPr>
        <w:t>тему «Как готовился спектакль»</w:t>
      </w:r>
      <w:r w:rsidR="00994EF4" w:rsidRPr="00A87EDE">
        <w:rPr>
          <w:rFonts w:ascii="Times New Roman" w:eastAsia="Times New Roman" w:hAnsi="Times New Roman" w:cs="Times New Roman"/>
          <w:lang w:eastAsia="ru-RU"/>
        </w:rPr>
        <w:t>: как возникла идея, замысел спектакля, как готовились костюмы, реквизит и декорации, как строились взаимоотношения членов семьи</w:t>
      </w:r>
      <w:r w:rsidR="008E7551" w:rsidRPr="00A87EDE">
        <w:rPr>
          <w:rFonts w:ascii="Times New Roman" w:hAnsi="Times New Roman" w:cs="Times New Roman"/>
        </w:rPr>
        <w:t>, о</w:t>
      </w:r>
      <w:r w:rsidR="008E7551" w:rsidRPr="00A87EDE">
        <w:rPr>
          <w:rFonts w:ascii="Times New Roman" w:eastAsia="Times New Roman" w:hAnsi="Times New Roman" w:cs="Times New Roman"/>
          <w:lang w:eastAsia="ru-RU"/>
        </w:rPr>
        <w:t>бъединение детей и взрослых в творческом процессе.</w:t>
      </w:r>
      <w:r w:rsidR="00994EF4" w:rsidRPr="00A87EDE">
        <w:rPr>
          <w:rFonts w:ascii="Times New Roman" w:eastAsia="Times New Roman" w:hAnsi="Times New Roman" w:cs="Times New Roman"/>
          <w:lang w:eastAsia="ru-RU"/>
        </w:rPr>
        <w:t xml:space="preserve"> Что нового родители открыли в своем ребенке. </w:t>
      </w:r>
      <w:r w:rsidR="008B62F4">
        <w:rPr>
          <w:rFonts w:ascii="Times New Roman" w:eastAsia="Times New Roman" w:hAnsi="Times New Roman" w:cs="Times New Roman"/>
          <w:lang w:eastAsia="ru-RU"/>
        </w:rPr>
        <w:t>С</w:t>
      </w:r>
      <w:r w:rsidR="00994EF4" w:rsidRPr="00A87EDE">
        <w:rPr>
          <w:rFonts w:ascii="Times New Roman" w:eastAsia="Times New Roman" w:hAnsi="Times New Roman" w:cs="Times New Roman"/>
          <w:lang w:eastAsia="ru-RU"/>
        </w:rPr>
        <w:t>емейн</w:t>
      </w:r>
      <w:r w:rsidR="008B62F4">
        <w:rPr>
          <w:rFonts w:ascii="Times New Roman" w:eastAsia="Times New Roman" w:hAnsi="Times New Roman" w:cs="Times New Roman"/>
          <w:lang w:eastAsia="ru-RU"/>
        </w:rPr>
        <w:t>ый</w:t>
      </w:r>
      <w:r w:rsidR="00994EF4" w:rsidRPr="00A87EDE">
        <w:rPr>
          <w:rFonts w:ascii="Times New Roman" w:eastAsia="Times New Roman" w:hAnsi="Times New Roman" w:cs="Times New Roman"/>
          <w:lang w:eastAsia="ru-RU"/>
        </w:rPr>
        <w:t xml:space="preserve"> опыт</w:t>
      </w:r>
      <w:r w:rsidR="009C2DC4" w:rsidRPr="00A87EDE">
        <w:rPr>
          <w:rFonts w:ascii="Times New Roman" w:eastAsia="Times New Roman" w:hAnsi="Times New Roman" w:cs="Times New Roman"/>
          <w:lang w:eastAsia="ru-RU"/>
        </w:rPr>
        <w:t xml:space="preserve"> взаимодействия</w:t>
      </w:r>
      <w:r w:rsidR="00994EF4" w:rsidRPr="00A87EDE">
        <w:rPr>
          <w:rFonts w:ascii="Times New Roman" w:eastAsia="Times New Roman" w:hAnsi="Times New Roman" w:cs="Times New Roman"/>
          <w:lang w:eastAsia="ru-RU"/>
        </w:rPr>
        <w:t>. (Текст в документе Word)</w:t>
      </w:r>
    </w:p>
    <w:p w:rsidR="00FD3709" w:rsidRPr="00A87EDE" w:rsidRDefault="00FD3709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i/>
          <w:lang w:eastAsia="ru-RU"/>
        </w:rPr>
        <w:t xml:space="preserve">Участник выставки представляет: 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текст в документе Word, ссылку на видеозапись выступления, предварительно размещенного на сайте </w:t>
      </w:r>
      <w:r w:rsidRPr="00A87EDE">
        <w:rPr>
          <w:rFonts w:ascii="Times New Roman" w:eastAsia="Times New Roman" w:hAnsi="Times New Roman" w:cs="Times New Roman"/>
          <w:lang w:val="en-US" w:eastAsia="ru-RU"/>
        </w:rPr>
        <w:t>http</w:t>
      </w:r>
      <w:r w:rsidRPr="00A87EDE">
        <w:rPr>
          <w:rFonts w:ascii="Times New Roman" w:eastAsia="Times New Roman" w:hAnsi="Times New Roman" w:cs="Times New Roman"/>
          <w:lang w:eastAsia="ru-RU"/>
        </w:rPr>
        <w:t>://</w:t>
      </w:r>
      <w:r w:rsidRPr="00A87EDE">
        <w:rPr>
          <w:rFonts w:ascii="Times New Roman" w:eastAsia="Times New Roman" w:hAnsi="Times New Roman" w:cs="Times New Roman"/>
          <w:lang w:val="en-US" w:eastAsia="ru-RU"/>
        </w:rPr>
        <w:t>www</w:t>
      </w:r>
      <w:r w:rsidRPr="00A87EDE">
        <w:rPr>
          <w:rFonts w:ascii="Times New Roman" w:eastAsia="Times New Roman" w:hAnsi="Times New Roman" w:cs="Times New Roman"/>
          <w:lang w:eastAsia="ru-RU"/>
        </w:rPr>
        <w:t>.</w:t>
      </w:r>
      <w:r w:rsidRPr="00A87EDE">
        <w:rPr>
          <w:rFonts w:ascii="Times New Roman" w:eastAsia="Times New Roman" w:hAnsi="Times New Roman" w:cs="Times New Roman"/>
          <w:lang w:val="en-US" w:eastAsia="ru-RU"/>
        </w:rPr>
        <w:t>youtube</w:t>
      </w:r>
      <w:r w:rsidRPr="00A87EDE">
        <w:rPr>
          <w:rFonts w:ascii="Times New Roman" w:eastAsia="Times New Roman" w:hAnsi="Times New Roman" w:cs="Times New Roman"/>
          <w:lang w:eastAsia="ru-RU"/>
        </w:rPr>
        <w:t>.</w:t>
      </w:r>
      <w:r w:rsidRPr="00A87EDE">
        <w:rPr>
          <w:rFonts w:ascii="Times New Roman" w:eastAsia="Times New Roman" w:hAnsi="Times New Roman" w:cs="Times New Roman"/>
          <w:lang w:val="en-US" w:eastAsia="ru-RU"/>
        </w:rPr>
        <w:t>com</w:t>
      </w:r>
    </w:p>
    <w:p w:rsidR="003901FB" w:rsidRPr="00A87EDE" w:rsidRDefault="003901FB" w:rsidP="003901FB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4F50" w:rsidRPr="00A87EDE" w:rsidRDefault="000B4F50" w:rsidP="003901FB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>V</w:t>
      </w:r>
      <w:r w:rsidRPr="00A87EDE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 xml:space="preserve">I.      ТРЕБОВАНИЯ </w:t>
      </w:r>
      <w:r w:rsidR="00FC58D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r w:rsidR="00FC58D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 xml:space="preserve"> МАТЕРИАЛАМ </w:t>
      </w:r>
    </w:p>
    <w:p w:rsidR="00FD3709" w:rsidRPr="00A87EDE" w:rsidRDefault="00FD3709" w:rsidP="003901FB">
      <w:pPr>
        <w:rPr>
          <w:rFonts w:ascii="Times New Roman" w:eastAsia="Times New Roman" w:hAnsi="Times New Roman" w:cs="Times New Roman"/>
          <w:lang w:eastAsia="ru-RU"/>
        </w:rPr>
      </w:pPr>
    </w:p>
    <w:p w:rsidR="008106DC" w:rsidRPr="00A87EDE" w:rsidRDefault="00207195" w:rsidP="008D354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8.</w:t>
      </w:r>
      <w:r w:rsidR="008106DC" w:rsidRPr="00A87EDE">
        <w:rPr>
          <w:rFonts w:ascii="Times New Roman" w:eastAsia="Times New Roman" w:hAnsi="Times New Roman" w:cs="Times New Roman"/>
          <w:lang w:eastAsia="ru-RU"/>
        </w:rPr>
        <w:t>1. Презентация с</w:t>
      </w:r>
      <w:r w:rsidR="008B62F4">
        <w:rPr>
          <w:rFonts w:ascii="Times New Roman" w:eastAsia="Times New Roman" w:hAnsi="Times New Roman" w:cs="Times New Roman"/>
          <w:lang w:eastAsia="ru-RU"/>
        </w:rPr>
        <w:t xml:space="preserve"> заметками и</w:t>
      </w:r>
      <w:r w:rsidR="008106DC" w:rsidRPr="00A87EDE">
        <w:rPr>
          <w:rFonts w:ascii="Times New Roman" w:eastAsia="Times New Roman" w:hAnsi="Times New Roman" w:cs="Times New Roman"/>
          <w:lang w:eastAsia="ru-RU"/>
        </w:rPr>
        <w:t xml:space="preserve"> фотоматериалами в </w:t>
      </w:r>
      <w:r w:rsidR="008106DC" w:rsidRPr="00A87EDE">
        <w:rPr>
          <w:rFonts w:ascii="Times New Roman" w:eastAsia="Times New Roman" w:hAnsi="Times New Roman" w:cs="Times New Roman"/>
          <w:lang w:val="en-US" w:eastAsia="ru-RU"/>
        </w:rPr>
        <w:t>PowerPoint</w:t>
      </w:r>
      <w:r w:rsidR="008106DC" w:rsidRPr="00A87EDE">
        <w:rPr>
          <w:rFonts w:ascii="Times New Roman" w:eastAsia="Times New Roman" w:hAnsi="Times New Roman" w:cs="Times New Roman"/>
          <w:lang w:eastAsia="ru-RU"/>
        </w:rPr>
        <w:t>. (</w:t>
      </w:r>
      <w:r w:rsidR="00BC219B">
        <w:rPr>
          <w:rFonts w:ascii="Times New Roman" w:eastAsia="Times New Roman" w:hAnsi="Times New Roman" w:cs="Times New Roman"/>
          <w:lang w:eastAsia="ru-RU"/>
        </w:rPr>
        <w:t xml:space="preserve">Основные положения, пояснения к фото. </w:t>
      </w:r>
      <w:r w:rsidR="008106DC" w:rsidRPr="00A87EDE">
        <w:rPr>
          <w:rFonts w:ascii="Times New Roman" w:eastAsia="Times New Roman" w:hAnsi="Times New Roman" w:cs="Times New Roman"/>
          <w:lang w:eastAsia="ru-RU"/>
        </w:rPr>
        <w:t>Количество слайдов - не более 15, без анимационных эффектов. Объём - не более 50 МБ)</w:t>
      </w:r>
    </w:p>
    <w:p w:rsidR="008106DC" w:rsidRPr="00A87EDE" w:rsidRDefault="00207195" w:rsidP="008D354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8.</w:t>
      </w:r>
      <w:r w:rsidR="008B62F4">
        <w:rPr>
          <w:rFonts w:ascii="Times New Roman" w:eastAsia="Times New Roman" w:hAnsi="Times New Roman" w:cs="Times New Roman"/>
          <w:lang w:eastAsia="ru-RU"/>
        </w:rPr>
        <w:t>2</w:t>
      </w:r>
      <w:r w:rsidR="008106DC" w:rsidRPr="00A87EDE">
        <w:rPr>
          <w:rFonts w:ascii="Times New Roman" w:eastAsia="Times New Roman" w:hAnsi="Times New Roman" w:cs="Times New Roman"/>
          <w:lang w:eastAsia="ru-RU"/>
        </w:rPr>
        <w:t>.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06DC" w:rsidRPr="00A87EDE">
        <w:rPr>
          <w:rFonts w:ascii="Times New Roman" w:eastAsia="Times New Roman" w:hAnsi="Times New Roman" w:cs="Times New Roman"/>
          <w:lang w:eastAsia="ru-RU"/>
        </w:rPr>
        <w:t xml:space="preserve"> Видеозапись спектакля или театрализованной игры (в зависимости от </w:t>
      </w:r>
      <w:r w:rsidR="008B62F4">
        <w:rPr>
          <w:rFonts w:ascii="Times New Roman" w:eastAsia="Times New Roman" w:hAnsi="Times New Roman" w:cs="Times New Roman"/>
          <w:lang w:eastAsia="ru-RU"/>
        </w:rPr>
        <w:t xml:space="preserve">возраста детей, направления; </w:t>
      </w:r>
      <w:r w:rsidR="008106DC" w:rsidRPr="00A87EDE">
        <w:rPr>
          <w:rFonts w:ascii="Times New Roman" w:eastAsia="Times New Roman" w:hAnsi="Times New Roman" w:cs="Times New Roman"/>
          <w:lang w:eastAsia="ru-RU"/>
        </w:rPr>
        <w:t xml:space="preserve">длительностью от 3 до </w:t>
      </w:r>
      <w:r w:rsidR="000327FD" w:rsidRPr="00A87EDE">
        <w:rPr>
          <w:rFonts w:ascii="Times New Roman" w:eastAsia="Times New Roman" w:hAnsi="Times New Roman" w:cs="Times New Roman"/>
          <w:lang w:eastAsia="ru-RU"/>
        </w:rPr>
        <w:t>3</w:t>
      </w:r>
      <w:r w:rsidR="008106DC" w:rsidRPr="00A87EDE">
        <w:rPr>
          <w:rFonts w:ascii="Times New Roman" w:eastAsia="Times New Roman" w:hAnsi="Times New Roman" w:cs="Times New Roman"/>
          <w:lang w:eastAsia="ru-RU"/>
        </w:rPr>
        <w:t xml:space="preserve">0 минут). </w:t>
      </w:r>
    </w:p>
    <w:p w:rsidR="008106DC" w:rsidRPr="00A87EDE" w:rsidRDefault="008106DC" w:rsidP="008D354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Качество видео - высокое, сделанное цифровой видеокамерой или цифровой фотокамерой Формат видеоролика: МР4 или MPEG4, разрешение не ниже 720 px. Качество звука - высокое; (видео очень низкого качества к участию в конкурсе не допускается!); Снимать видео ТОЛЬКО в горизонтальном положении камеры или смартфона! (чтобы не имело черных краев при проигрывании на ютуб). </w:t>
      </w:r>
    </w:p>
    <w:p w:rsidR="00347D3A" w:rsidRPr="00DB1CE4" w:rsidRDefault="008106DC" w:rsidP="00DB1CE4">
      <w:pPr>
        <w:pStyle w:val="a3"/>
        <w:spacing w:before="0" w:beforeAutospacing="0" w:after="0" w:afterAutospacing="0"/>
        <w:jc w:val="both"/>
        <w:rPr>
          <w:rStyle w:val="watch-titlelong-titleyt-uix-expander-head"/>
          <w:bCs/>
          <w:kern w:val="36"/>
          <w:sz w:val="18"/>
        </w:rPr>
      </w:pPr>
      <w:r w:rsidRPr="00A87EDE">
        <w:rPr>
          <w:sz w:val="22"/>
          <w:szCs w:val="22"/>
        </w:rPr>
        <w:t xml:space="preserve">ВНИМАНИЕ! Сам видеоролик присылать не нужно! Конкурсант самостоятельно загружает видеофайл  на свой YouTube  канал, </w:t>
      </w:r>
      <w:r w:rsidR="00DB1CE4">
        <w:rPr>
          <w:sz w:val="22"/>
          <w:szCs w:val="22"/>
        </w:rPr>
        <w:t xml:space="preserve">и присылает </w:t>
      </w:r>
      <w:r w:rsidR="00DB1CE4" w:rsidRPr="00A87EDE">
        <w:t>ссылку на видеозапись выступления</w:t>
      </w:r>
      <w:r w:rsidR="00DB1CE4" w:rsidRPr="00A87EDE">
        <w:rPr>
          <w:sz w:val="22"/>
          <w:szCs w:val="22"/>
        </w:rPr>
        <w:t xml:space="preserve"> Пример ссылки: </w:t>
      </w:r>
      <w:hyperlink r:id="rId8" w:history="1">
        <w:r w:rsidR="00DB1CE4" w:rsidRPr="00A87EDE">
          <w:rPr>
            <w:rStyle w:val="a7"/>
            <w:sz w:val="22"/>
            <w:szCs w:val="22"/>
          </w:rPr>
          <w:t>https://youtu.be/Vu2dzn5IhDw</w:t>
        </w:r>
      </w:hyperlink>
      <w:r w:rsidR="00DB1CE4">
        <w:rPr>
          <w:sz w:val="22"/>
          <w:szCs w:val="22"/>
        </w:rPr>
        <w:t>. В</w:t>
      </w:r>
      <w:r w:rsidRPr="00A87EDE">
        <w:rPr>
          <w:sz w:val="22"/>
          <w:szCs w:val="22"/>
        </w:rPr>
        <w:t xml:space="preserve">идео  должно быть общедоступным для просмотра (поставить опцию в настройках при загрузке видео!) </w:t>
      </w:r>
      <w:r w:rsidR="00687112" w:rsidRPr="00A87EDE">
        <w:rPr>
          <w:sz w:val="22"/>
          <w:szCs w:val="22"/>
        </w:rPr>
        <w:t>Большие спектакли можно разбить на 2 или 3 части.</w:t>
      </w:r>
      <w:r w:rsidR="00DB1CE4">
        <w:rPr>
          <w:sz w:val="22"/>
          <w:szCs w:val="22"/>
        </w:rPr>
        <w:t xml:space="preserve"> </w:t>
      </w:r>
      <w:r w:rsidR="008D354D" w:rsidRPr="00A87EDE">
        <w:t xml:space="preserve">Видеоинструкция </w:t>
      </w:r>
      <w:r w:rsidR="00347D3A" w:rsidRPr="00A87EDE">
        <w:t xml:space="preserve">«Как зарегистрироваться YouTube»: </w:t>
      </w:r>
      <w:hyperlink r:id="rId9" w:history="1">
        <w:r w:rsidR="00347D3A" w:rsidRPr="00DB1CE4">
          <w:rPr>
            <w:rStyle w:val="a7"/>
            <w:bCs/>
            <w:sz w:val="14"/>
          </w:rPr>
          <w:t>https://www.youtube.com/watch?v=7IBjLu6oqWU</w:t>
        </w:r>
      </w:hyperlink>
    </w:p>
    <w:p w:rsidR="008D354D" w:rsidRPr="00A87EDE" w:rsidRDefault="008D354D" w:rsidP="008D354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«Как залить видео на YouTube»</w:t>
      </w:r>
      <w:r w:rsidRPr="00DB1CE4">
        <w:rPr>
          <w:sz w:val="14"/>
          <w:szCs w:val="22"/>
        </w:rPr>
        <w:t xml:space="preserve">: </w:t>
      </w:r>
      <w:hyperlink r:id="rId10" w:history="1">
        <w:r w:rsidR="009C6FDB" w:rsidRPr="00DB1CE4">
          <w:rPr>
            <w:rStyle w:val="a7"/>
            <w:sz w:val="14"/>
            <w:szCs w:val="22"/>
          </w:rPr>
          <w:t>https://www.youtube.com/watch?v=U8Lj1WotFAI</w:t>
        </w:r>
      </w:hyperlink>
    </w:p>
    <w:p w:rsidR="00FD3FE2" w:rsidRPr="00A87EDE" w:rsidRDefault="00207195" w:rsidP="00E41BE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8.</w:t>
      </w:r>
      <w:r w:rsidR="006453FB">
        <w:rPr>
          <w:rFonts w:ascii="Times New Roman" w:eastAsia="Times New Roman" w:hAnsi="Times New Roman" w:cs="Times New Roman"/>
          <w:lang w:eastAsia="ru-RU"/>
        </w:rPr>
        <w:t>3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.</w:t>
      </w:r>
      <w:r w:rsidR="00FD3FE2" w:rsidRPr="00A87ED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Авторские права:</w:t>
      </w:r>
    </w:p>
    <w:p w:rsidR="00FD3FE2" w:rsidRPr="00A87EDE" w:rsidRDefault="00DB1CE4" w:rsidP="00E41BE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ри обнаружении  плагиата, как умышленного присвоения авторства чужого произведения, работа не публикуется. Ответственность перед третьими лицами по авторству несет участник выставки и учреждение, которое он представляет.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Организатор выставки гарантирует участникам соблюдение их авторских прав.</w:t>
      </w:r>
      <w:r w:rsidR="00FD3FE2" w:rsidRPr="00A87ED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C4497" w:rsidRPr="00A87EDE" w:rsidRDefault="009C4497" w:rsidP="003901FB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3FE2" w:rsidRPr="00A87EDE" w:rsidRDefault="00207195" w:rsidP="003901FB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A87EDE">
        <w:rPr>
          <w:rFonts w:ascii="Times New Roman" w:eastAsia="Times New Roman" w:hAnsi="Times New Roman" w:cs="Times New Roman"/>
          <w:b/>
          <w:bCs/>
          <w:lang w:val="en-US" w:eastAsia="ru-RU"/>
        </w:rPr>
        <w:t>IX</w:t>
      </w:r>
      <w:r w:rsidR="00FD3FE2" w:rsidRPr="00A87EDE">
        <w:rPr>
          <w:rFonts w:ascii="Times New Roman" w:eastAsia="Times New Roman" w:hAnsi="Times New Roman" w:cs="Times New Roman"/>
          <w:b/>
          <w:bCs/>
          <w:lang w:eastAsia="ru-RU"/>
        </w:rPr>
        <w:t xml:space="preserve">.      </w:t>
      </w:r>
      <w:r w:rsidR="00FE6376" w:rsidRPr="00A87EDE">
        <w:rPr>
          <w:rFonts w:ascii="Times New Roman" w:eastAsia="Times New Roman" w:hAnsi="Times New Roman" w:cs="Times New Roman"/>
          <w:b/>
          <w:bCs/>
          <w:lang w:eastAsia="ru-RU"/>
        </w:rPr>
        <w:t>КРИТЕРИИ ОЦЕНИВАНИЯ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3FE2" w:rsidRPr="00A87EDE">
        <w:rPr>
          <w:rFonts w:ascii="Times New Roman" w:eastAsia="Times New Roman" w:hAnsi="Times New Roman" w:cs="Times New Roman"/>
          <w:b/>
          <w:bCs/>
          <w:lang w:eastAsia="ru-RU"/>
        </w:rPr>
        <w:t>ВЫСТАВОЧНЫХ РАБОТ</w:t>
      </w:r>
    </w:p>
    <w:p w:rsidR="009C4497" w:rsidRPr="00A87EDE" w:rsidRDefault="009C4497" w:rsidP="003901FB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4497" w:rsidRPr="00A87EDE" w:rsidRDefault="009C4497" w:rsidP="009C4497">
      <w:pPr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 xml:space="preserve">Оценке подлежат: </w:t>
      </w:r>
      <w:r w:rsidR="001E3395">
        <w:rPr>
          <w:rFonts w:ascii="Times New Roman" w:eastAsia="Times New Roman" w:hAnsi="Times New Roman" w:cs="Times New Roman"/>
          <w:lang w:eastAsia="ru-RU"/>
        </w:rPr>
        <w:t>презентация</w:t>
      </w:r>
      <w:r w:rsidR="001E3395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716" w:rsidRPr="00A87EDE">
        <w:rPr>
          <w:rFonts w:ascii="Times New Roman" w:eastAsia="Times New Roman" w:hAnsi="Times New Roman" w:cs="Times New Roman"/>
          <w:lang w:eastAsia="ru-RU"/>
        </w:rPr>
        <w:t>педагогического опыта</w:t>
      </w:r>
      <w:r w:rsidR="00F004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7EDE">
        <w:rPr>
          <w:rFonts w:ascii="Times New Roman" w:eastAsia="Times New Roman" w:hAnsi="Times New Roman" w:cs="Times New Roman"/>
          <w:lang w:eastAsia="ru-RU"/>
        </w:rPr>
        <w:t>и видеозапись</w:t>
      </w:r>
      <w:r w:rsidR="006F0716" w:rsidRPr="00A87EDE">
        <w:rPr>
          <w:rFonts w:ascii="Times New Roman" w:eastAsia="Times New Roman" w:hAnsi="Times New Roman" w:cs="Times New Roman"/>
          <w:lang w:eastAsia="ru-RU"/>
        </w:rPr>
        <w:t xml:space="preserve"> театральной постановки</w:t>
      </w:r>
      <w:r w:rsidR="00927173">
        <w:rPr>
          <w:rFonts w:ascii="Times New Roman" w:eastAsia="Times New Roman" w:hAnsi="Times New Roman" w:cs="Times New Roman"/>
          <w:lang w:eastAsia="ru-RU"/>
        </w:rPr>
        <w:t xml:space="preserve"> (спектакля)</w:t>
      </w:r>
      <w:r w:rsidRPr="00A87EDE">
        <w:rPr>
          <w:rFonts w:ascii="Times New Roman" w:eastAsia="Times New Roman" w:hAnsi="Times New Roman" w:cs="Times New Roman"/>
          <w:lang w:eastAsia="ru-RU"/>
        </w:rPr>
        <w:t>. Конкурсные работы оцениваются по следующим критериям:</w:t>
      </w:r>
    </w:p>
    <w:p w:rsidR="00AA50E2" w:rsidRPr="00A87EDE" w:rsidRDefault="00207195" w:rsidP="00AA50E2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 w:rsidRPr="00A87EDE">
        <w:rPr>
          <w:sz w:val="22"/>
          <w:szCs w:val="22"/>
          <w:u w:val="single"/>
        </w:rPr>
        <w:t>9.</w:t>
      </w:r>
      <w:r w:rsidR="00AA50E2" w:rsidRPr="00A87EDE">
        <w:rPr>
          <w:sz w:val="22"/>
          <w:szCs w:val="22"/>
          <w:u w:val="single"/>
        </w:rPr>
        <w:t>1.</w:t>
      </w:r>
      <w:r w:rsidR="00AA50E2" w:rsidRPr="00A87EDE">
        <w:rPr>
          <w:b/>
          <w:i/>
          <w:sz w:val="22"/>
          <w:szCs w:val="22"/>
        </w:rPr>
        <w:t xml:space="preserve"> </w:t>
      </w:r>
      <w:r w:rsidR="00AA50E2" w:rsidRPr="00A87EDE">
        <w:rPr>
          <w:sz w:val="22"/>
          <w:szCs w:val="22"/>
          <w:u w:val="single"/>
        </w:rPr>
        <w:t xml:space="preserve">Критерии оценки  </w:t>
      </w:r>
      <w:r w:rsidR="005F7555" w:rsidRPr="00A87EDE">
        <w:rPr>
          <w:u w:val="single"/>
        </w:rPr>
        <w:t xml:space="preserve">презентации: </w:t>
      </w:r>
    </w:p>
    <w:p w:rsidR="003942F1" w:rsidRPr="00A87EDE" w:rsidRDefault="003942F1" w:rsidP="003942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005F8A" w:rsidRPr="00A87EDE" w:rsidRDefault="00F02F8C" w:rsidP="00F02F8C">
      <w:pPr>
        <w:pStyle w:val="a3"/>
        <w:numPr>
          <w:ilvl w:val="0"/>
          <w:numId w:val="22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И</w:t>
      </w:r>
      <w:r w:rsidR="00FE6376" w:rsidRPr="00A87EDE">
        <w:rPr>
          <w:sz w:val="22"/>
          <w:szCs w:val="22"/>
        </w:rPr>
        <w:t>нформативность,</w:t>
      </w:r>
      <w:r w:rsidR="00005F8A" w:rsidRPr="00A87EDE">
        <w:rPr>
          <w:sz w:val="22"/>
          <w:szCs w:val="22"/>
        </w:rPr>
        <w:t xml:space="preserve"> содержательность (0-5 баллов);</w:t>
      </w:r>
    </w:p>
    <w:p w:rsidR="00FE6376" w:rsidRPr="00A87EDE" w:rsidRDefault="00F76355" w:rsidP="00F02F8C">
      <w:pPr>
        <w:pStyle w:val="a3"/>
        <w:numPr>
          <w:ilvl w:val="0"/>
          <w:numId w:val="22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Образовательный эффект для ребенка в театрализованной игре</w:t>
      </w:r>
      <w:r w:rsidR="005F7555">
        <w:rPr>
          <w:sz w:val="22"/>
          <w:szCs w:val="22"/>
        </w:rPr>
        <w:t>, с</w:t>
      </w:r>
      <w:r w:rsidR="005F7555" w:rsidRPr="00A87EDE">
        <w:rPr>
          <w:sz w:val="22"/>
          <w:szCs w:val="22"/>
        </w:rPr>
        <w:t xml:space="preserve">оответствие ФГОС </w:t>
      </w:r>
      <w:r w:rsidR="005F7555">
        <w:rPr>
          <w:sz w:val="22"/>
          <w:szCs w:val="22"/>
        </w:rPr>
        <w:t>ДО</w:t>
      </w:r>
      <w:r w:rsidRPr="00A87EDE">
        <w:rPr>
          <w:sz w:val="22"/>
          <w:szCs w:val="22"/>
        </w:rPr>
        <w:t xml:space="preserve"> </w:t>
      </w:r>
      <w:r w:rsidR="003942F1" w:rsidRPr="00A87EDE">
        <w:rPr>
          <w:sz w:val="22"/>
          <w:szCs w:val="22"/>
        </w:rPr>
        <w:t>(0-5 баллов);</w:t>
      </w:r>
      <w:r w:rsidR="00927D47" w:rsidRPr="00A87EDE">
        <w:rPr>
          <w:sz w:val="22"/>
          <w:szCs w:val="22"/>
        </w:rPr>
        <w:t xml:space="preserve"> </w:t>
      </w:r>
    </w:p>
    <w:p w:rsidR="005F7555" w:rsidRDefault="00EE3828" w:rsidP="005F7555">
      <w:pPr>
        <w:pStyle w:val="a3"/>
        <w:numPr>
          <w:ilvl w:val="0"/>
          <w:numId w:val="22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EE3828">
        <w:rPr>
          <w:sz w:val="22"/>
          <w:szCs w:val="22"/>
        </w:rPr>
        <w:t>Разнообразие</w:t>
      </w:r>
      <w:r>
        <w:rPr>
          <w:sz w:val="22"/>
          <w:szCs w:val="22"/>
        </w:rPr>
        <w:t xml:space="preserve"> </w:t>
      </w:r>
      <w:r w:rsidRPr="00EE3828">
        <w:rPr>
          <w:sz w:val="22"/>
          <w:szCs w:val="22"/>
        </w:rPr>
        <w:t xml:space="preserve">представленных </w:t>
      </w:r>
      <w:r w:rsidR="005E2EE2">
        <w:rPr>
          <w:sz w:val="22"/>
          <w:szCs w:val="22"/>
        </w:rPr>
        <w:t>ф</w:t>
      </w:r>
      <w:r w:rsidR="005F7555" w:rsidRPr="00A87EDE">
        <w:rPr>
          <w:sz w:val="22"/>
          <w:szCs w:val="22"/>
        </w:rPr>
        <w:t>орм организации образовательного процесса средствами театрализованной игры</w:t>
      </w:r>
      <w:r w:rsidR="005F7555">
        <w:rPr>
          <w:sz w:val="22"/>
          <w:szCs w:val="22"/>
        </w:rPr>
        <w:t xml:space="preserve">, </w:t>
      </w:r>
      <w:r w:rsidR="005F7555" w:rsidRPr="00A87E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видов детской деятельности, </w:t>
      </w:r>
      <w:r w:rsidR="005F7555" w:rsidRPr="00A87EDE">
        <w:rPr>
          <w:sz w:val="22"/>
          <w:szCs w:val="22"/>
        </w:rPr>
        <w:t xml:space="preserve">оригинальность (0-5 баллов); </w:t>
      </w:r>
    </w:p>
    <w:p w:rsidR="00AA50E2" w:rsidRPr="00A87EDE" w:rsidRDefault="005E2EE2" w:rsidP="005C34F9">
      <w:pPr>
        <w:pStyle w:val="a4"/>
        <w:numPr>
          <w:ilvl w:val="0"/>
          <w:numId w:val="31"/>
        </w:numPr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5E2EE2">
        <w:rPr>
          <w:rFonts w:ascii="Times New Roman" w:eastAsia="Times New Roman" w:hAnsi="Times New Roman" w:cs="Times New Roman"/>
          <w:lang w:eastAsia="ru-RU"/>
        </w:rPr>
        <w:t xml:space="preserve">Разнообразие представленных пособий,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AA50E2" w:rsidRPr="00A87EDE">
        <w:rPr>
          <w:rFonts w:ascii="Times New Roman" w:eastAsia="Times New Roman" w:hAnsi="Times New Roman" w:cs="Times New Roman"/>
          <w:lang w:eastAsia="ru-RU"/>
        </w:rPr>
        <w:t>вторская новизна и оригинальность пособий</w:t>
      </w:r>
      <w:r w:rsidR="00687112" w:rsidRPr="00A87EDE">
        <w:rPr>
          <w:rFonts w:ascii="Times New Roman" w:eastAsia="Times New Roman" w:hAnsi="Times New Roman" w:cs="Times New Roman"/>
          <w:lang w:eastAsia="ru-RU"/>
        </w:rPr>
        <w:t>,</w:t>
      </w:r>
      <w:r w:rsidR="00687112" w:rsidRPr="00A87EDE">
        <w:t xml:space="preserve"> </w:t>
      </w:r>
      <w:r w:rsidR="00687112" w:rsidRPr="00A87EDE">
        <w:rPr>
          <w:rFonts w:ascii="Times New Roman" w:eastAsia="Times New Roman" w:hAnsi="Times New Roman" w:cs="Times New Roman"/>
          <w:lang w:eastAsia="ru-RU"/>
        </w:rPr>
        <w:t>нетрадиционные материалы для изготовления различных видов театра</w:t>
      </w:r>
      <w:r w:rsidR="00EE3828">
        <w:rPr>
          <w:rFonts w:ascii="Times New Roman" w:eastAsia="Times New Roman" w:hAnsi="Times New Roman" w:cs="Times New Roman"/>
          <w:lang w:eastAsia="ru-RU"/>
        </w:rPr>
        <w:t>, у</w:t>
      </w:r>
      <w:r w:rsidR="00EE3828" w:rsidRPr="00EE3828">
        <w:rPr>
          <w:rFonts w:ascii="Times New Roman" w:eastAsia="Times New Roman" w:hAnsi="Times New Roman" w:cs="Times New Roman"/>
          <w:lang w:eastAsia="ru-RU"/>
        </w:rPr>
        <w:t>частие детей в изготовлении атрибутов и декораций к театральным выступлениям</w:t>
      </w:r>
      <w:r w:rsidR="00687112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0E2" w:rsidRPr="00A87EDE">
        <w:rPr>
          <w:rFonts w:ascii="Times New Roman" w:eastAsia="Times New Roman" w:hAnsi="Times New Roman" w:cs="Times New Roman"/>
          <w:lang w:eastAsia="ru-RU"/>
        </w:rPr>
        <w:t>(0-5 баллов);</w:t>
      </w:r>
    </w:p>
    <w:p w:rsidR="0035387C" w:rsidRPr="00A87EDE" w:rsidRDefault="0035387C" w:rsidP="005C34F9">
      <w:pPr>
        <w:pStyle w:val="a3"/>
        <w:numPr>
          <w:ilvl w:val="0"/>
          <w:numId w:val="31"/>
        </w:numPr>
        <w:spacing w:before="0" w:beforeAutospacing="0" w:after="0" w:afterAutospacing="0"/>
        <w:ind w:left="567" w:hanging="567"/>
        <w:rPr>
          <w:sz w:val="22"/>
          <w:szCs w:val="22"/>
        </w:rPr>
      </w:pPr>
      <w:r w:rsidRPr="00A87EDE">
        <w:rPr>
          <w:sz w:val="22"/>
          <w:szCs w:val="22"/>
        </w:rPr>
        <w:t>Эргономичность оформления среды</w:t>
      </w:r>
      <w:r w:rsidR="005E2EE2" w:rsidRPr="005E2EE2">
        <w:rPr>
          <w:sz w:val="22"/>
          <w:szCs w:val="22"/>
        </w:rPr>
        <w:t xml:space="preserve"> </w:t>
      </w:r>
      <w:r w:rsidR="005E2EE2" w:rsidRPr="00A87EDE">
        <w:rPr>
          <w:sz w:val="22"/>
          <w:szCs w:val="22"/>
        </w:rPr>
        <w:t>для творческой деятельности детей в театрализованной игре</w:t>
      </w:r>
      <w:r w:rsidRPr="00A87EDE">
        <w:rPr>
          <w:sz w:val="22"/>
          <w:szCs w:val="22"/>
        </w:rPr>
        <w:t xml:space="preserve">: рациональность использования помещения, </w:t>
      </w:r>
      <w:r w:rsidR="005E2EE2" w:rsidRPr="00A87EDE">
        <w:rPr>
          <w:sz w:val="22"/>
          <w:szCs w:val="22"/>
        </w:rPr>
        <w:t xml:space="preserve">трансформируемость </w:t>
      </w:r>
      <w:r w:rsidR="005E2EE2">
        <w:rPr>
          <w:sz w:val="22"/>
          <w:szCs w:val="22"/>
        </w:rPr>
        <w:t xml:space="preserve">среды, </w:t>
      </w:r>
      <w:r w:rsidRPr="00A87EDE">
        <w:rPr>
          <w:sz w:val="22"/>
          <w:szCs w:val="22"/>
        </w:rPr>
        <w:t xml:space="preserve">санитарно-гигиеническое состояние, </w:t>
      </w:r>
      <w:r w:rsidR="005C34F9" w:rsidRPr="00A87EDE">
        <w:rPr>
          <w:sz w:val="22"/>
          <w:szCs w:val="22"/>
        </w:rPr>
        <w:t xml:space="preserve">эстетика оформления </w:t>
      </w:r>
      <w:r w:rsidRPr="00A87EDE">
        <w:rPr>
          <w:sz w:val="22"/>
          <w:szCs w:val="22"/>
        </w:rPr>
        <w:t xml:space="preserve">(0-5 баллов); </w:t>
      </w:r>
    </w:p>
    <w:p w:rsidR="00EE3828" w:rsidRDefault="00EE3828" w:rsidP="005F7555">
      <w:pPr>
        <w:pStyle w:val="a3"/>
        <w:numPr>
          <w:ilvl w:val="0"/>
          <w:numId w:val="22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EE3828">
        <w:rPr>
          <w:sz w:val="22"/>
          <w:szCs w:val="22"/>
        </w:rPr>
        <w:t>Методическая ценность опыта (0-5 баллов).</w:t>
      </w:r>
    </w:p>
    <w:p w:rsidR="005F7555" w:rsidRDefault="005F7555" w:rsidP="005F7555">
      <w:pPr>
        <w:pStyle w:val="a3"/>
        <w:numPr>
          <w:ilvl w:val="0"/>
          <w:numId w:val="22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Pr="00A87EDE">
        <w:rPr>
          <w:sz w:val="22"/>
          <w:szCs w:val="22"/>
        </w:rPr>
        <w:t>еткость</w:t>
      </w:r>
      <w:r w:rsidRPr="005F7555">
        <w:rPr>
          <w:sz w:val="22"/>
          <w:szCs w:val="22"/>
        </w:rPr>
        <w:t xml:space="preserve"> </w:t>
      </w:r>
      <w:r w:rsidRPr="00A87EDE">
        <w:rPr>
          <w:sz w:val="22"/>
          <w:szCs w:val="22"/>
        </w:rPr>
        <w:t xml:space="preserve">изложения, культура </w:t>
      </w:r>
      <w:r>
        <w:rPr>
          <w:sz w:val="22"/>
          <w:szCs w:val="22"/>
        </w:rPr>
        <w:t xml:space="preserve">презентации </w:t>
      </w:r>
      <w:r w:rsidRPr="00A87EDE">
        <w:rPr>
          <w:sz w:val="22"/>
          <w:szCs w:val="22"/>
        </w:rPr>
        <w:t>0-5 баллов)</w:t>
      </w:r>
      <w:r w:rsidR="00EE3828">
        <w:rPr>
          <w:sz w:val="22"/>
          <w:szCs w:val="22"/>
        </w:rPr>
        <w:t>;</w:t>
      </w:r>
    </w:p>
    <w:p w:rsidR="00EE3828" w:rsidRPr="00A87EDE" w:rsidRDefault="00EE3828" w:rsidP="005F7555">
      <w:pPr>
        <w:pStyle w:val="a3"/>
        <w:numPr>
          <w:ilvl w:val="0"/>
          <w:numId w:val="22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EE3828">
        <w:rPr>
          <w:sz w:val="22"/>
          <w:szCs w:val="22"/>
        </w:rPr>
        <w:t>Качество фотографий и их соответствие тематике(0-5 баллов).</w:t>
      </w:r>
    </w:p>
    <w:p w:rsidR="00F02F8C" w:rsidRPr="00A87EDE" w:rsidRDefault="00F02F8C" w:rsidP="005C34F9">
      <w:pPr>
        <w:jc w:val="both"/>
        <w:rPr>
          <w:rFonts w:ascii="Times New Roman" w:eastAsia="Times New Roman" w:hAnsi="Times New Roman" w:cs="Times New Roman"/>
        </w:rPr>
      </w:pPr>
      <w:r w:rsidRPr="00A87EDE">
        <w:rPr>
          <w:rFonts w:ascii="Times New Roman" w:hAnsi="Times New Roman" w:cs="Times New Roman"/>
        </w:rPr>
        <w:t xml:space="preserve">Максимальное количество баллов – </w:t>
      </w:r>
      <w:r w:rsidR="005E2EE2">
        <w:rPr>
          <w:rFonts w:ascii="Times New Roman" w:hAnsi="Times New Roman" w:cs="Times New Roman"/>
        </w:rPr>
        <w:t>40</w:t>
      </w:r>
      <w:r w:rsidRPr="00A87EDE">
        <w:rPr>
          <w:rFonts w:ascii="Times New Roman" w:hAnsi="Times New Roman" w:cs="Times New Roman"/>
        </w:rPr>
        <w:t xml:space="preserve">. </w:t>
      </w:r>
    </w:p>
    <w:p w:rsidR="009C4497" w:rsidRPr="00A87EDE" w:rsidRDefault="009C4497" w:rsidP="009C4497">
      <w:pPr>
        <w:rPr>
          <w:rFonts w:ascii="Times New Roman" w:eastAsia="Times New Roman" w:hAnsi="Times New Roman" w:cs="Times New Roman"/>
          <w:lang w:eastAsia="ru-RU"/>
        </w:rPr>
      </w:pPr>
    </w:p>
    <w:p w:rsidR="009C4497" w:rsidRPr="00A87EDE" w:rsidRDefault="00207195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9.</w:t>
      </w:r>
      <w:r w:rsidR="00635A8C">
        <w:rPr>
          <w:rFonts w:ascii="Times New Roman" w:eastAsia="Times New Roman" w:hAnsi="Times New Roman" w:cs="Times New Roman"/>
          <w:lang w:eastAsia="ru-RU"/>
        </w:rPr>
        <w:t>2</w:t>
      </w:r>
      <w:r w:rsidR="00AA50E2" w:rsidRPr="00A87ED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A50E2" w:rsidRPr="00A87EDE">
        <w:rPr>
          <w:rFonts w:ascii="Times New Roman" w:eastAsia="Times New Roman" w:hAnsi="Times New Roman" w:cs="Times New Roman"/>
          <w:u w:val="single"/>
          <w:lang w:eastAsia="ru-RU"/>
        </w:rPr>
        <w:t xml:space="preserve">Критерии оценки театральной постановки </w:t>
      </w:r>
      <w:r w:rsidR="00AA50E2" w:rsidRPr="00A87EDE">
        <w:rPr>
          <w:rFonts w:ascii="Times New Roman" w:eastAsia="Times New Roman" w:hAnsi="Times New Roman" w:cs="Times New Roman"/>
          <w:lang w:eastAsia="ru-RU"/>
        </w:rPr>
        <w:t>(д</w:t>
      </w:r>
      <w:r w:rsidR="00DC2CF4" w:rsidRPr="00A87EDE">
        <w:rPr>
          <w:rFonts w:ascii="Times New Roman" w:eastAsia="Times New Roman" w:hAnsi="Times New Roman" w:cs="Times New Roman"/>
          <w:lang w:eastAsia="ru-RU"/>
        </w:rPr>
        <w:t>етского спектакля</w:t>
      </w:r>
      <w:r w:rsidR="009C4497" w:rsidRPr="00A87EDE">
        <w:rPr>
          <w:rFonts w:ascii="Times New Roman" w:eastAsia="Times New Roman" w:hAnsi="Times New Roman" w:cs="Times New Roman"/>
          <w:lang w:eastAsia="ru-RU"/>
        </w:rPr>
        <w:t>)</w:t>
      </w:r>
      <w:r w:rsidR="009C4497" w:rsidRPr="00A87ED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9C4497" w:rsidRPr="00A87EDE" w:rsidRDefault="00B546DF" w:rsidP="005009F6">
      <w:pPr>
        <w:pStyle w:val="a4"/>
        <w:numPr>
          <w:ilvl w:val="0"/>
          <w:numId w:val="24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Выбор произведения</w:t>
      </w:r>
      <w:r w:rsidR="009C4497" w:rsidRPr="00A87EDE">
        <w:rPr>
          <w:rFonts w:ascii="Times New Roman" w:eastAsia="Times New Roman" w:hAnsi="Times New Roman" w:cs="Times New Roman"/>
          <w:i/>
          <w:iCs/>
          <w:lang w:eastAsia="ru-RU"/>
        </w:rPr>
        <w:t xml:space="preserve"> (соответствие выбора материала возрастным и исполнительским возможностям детей, ори</w:t>
      </w:r>
      <w:r w:rsidR="005F7555">
        <w:rPr>
          <w:rFonts w:ascii="Times New Roman" w:eastAsia="Times New Roman" w:hAnsi="Times New Roman" w:cs="Times New Roman"/>
          <w:i/>
          <w:iCs/>
          <w:lang w:eastAsia="ru-RU"/>
        </w:rPr>
        <w:t>гинальность выбора произведения</w:t>
      </w:r>
      <w:r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Pr="00B546DF">
        <w:t xml:space="preserve"> </w:t>
      </w:r>
      <w:r w:rsidRPr="00B546DF">
        <w:rPr>
          <w:rFonts w:ascii="Times New Roman" w:eastAsia="Times New Roman" w:hAnsi="Times New Roman" w:cs="Times New Roman"/>
          <w:i/>
          <w:iCs/>
          <w:lang w:eastAsia="ru-RU"/>
        </w:rPr>
        <w:t>интеллектуально-духовный уровень текста</w:t>
      </w:r>
      <w:r w:rsidR="009C4497" w:rsidRPr="00A87EDE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="002F7687" w:rsidRPr="00A87ED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02F8C" w:rsidRPr="00A87EDE">
        <w:rPr>
          <w:rFonts w:ascii="Times New Roman" w:eastAsia="Times New Roman" w:hAnsi="Times New Roman" w:cs="Times New Roman"/>
          <w:lang w:eastAsia="ru-RU"/>
        </w:rPr>
        <w:t>(0-5 баллов);</w:t>
      </w:r>
    </w:p>
    <w:p w:rsidR="009C4497" w:rsidRPr="00A87EDE" w:rsidRDefault="00B546DF" w:rsidP="005009F6">
      <w:pPr>
        <w:pStyle w:val="a4"/>
        <w:numPr>
          <w:ilvl w:val="0"/>
          <w:numId w:val="24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9C4497" w:rsidRPr="00A87EDE">
        <w:rPr>
          <w:rFonts w:ascii="Times New Roman" w:eastAsia="Times New Roman" w:hAnsi="Times New Roman" w:cs="Times New Roman"/>
          <w:lang w:eastAsia="ru-RU"/>
        </w:rPr>
        <w:t>сполнительское (актерское) мастерство</w:t>
      </w:r>
      <w:r w:rsidR="009C4497" w:rsidRPr="00A87EDE">
        <w:rPr>
          <w:rFonts w:ascii="Times New Roman" w:eastAsia="Times New Roman" w:hAnsi="Times New Roman" w:cs="Times New Roman"/>
          <w:i/>
          <w:iCs/>
          <w:lang w:eastAsia="ru-RU"/>
        </w:rPr>
        <w:t xml:space="preserve"> (артистизм, умение перевоплощаться в выбранный образ, эмоциональная заразительность, свобода владения телом и голосом, умение общаться с партнёром и зрителем, пластическая выразительность)</w:t>
      </w:r>
      <w:r w:rsidR="00F02F8C" w:rsidRPr="00A87EDE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="002F7687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2F8C" w:rsidRPr="00A87EDE">
        <w:rPr>
          <w:rFonts w:ascii="Times New Roman" w:eastAsia="Times New Roman" w:hAnsi="Times New Roman" w:cs="Times New Roman"/>
          <w:lang w:eastAsia="ru-RU"/>
        </w:rPr>
        <w:t>(0-5 баллов);</w:t>
      </w:r>
    </w:p>
    <w:p w:rsidR="009C4497" w:rsidRPr="00A87EDE" w:rsidRDefault="009C4497" w:rsidP="005009F6">
      <w:pPr>
        <w:pStyle w:val="a4"/>
        <w:numPr>
          <w:ilvl w:val="0"/>
          <w:numId w:val="24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органика действия словом</w:t>
      </w:r>
      <w:r w:rsidRPr="00A87EDE">
        <w:rPr>
          <w:rFonts w:ascii="Times New Roman" w:eastAsia="Times New Roman" w:hAnsi="Times New Roman" w:cs="Times New Roman"/>
          <w:i/>
          <w:iCs/>
          <w:lang w:eastAsia="ru-RU"/>
        </w:rPr>
        <w:t xml:space="preserve"> (свободное дыхание, качество голосоведения, четкая дикция)</w:t>
      </w:r>
      <w:r w:rsidR="002F7687" w:rsidRPr="00A87ED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02F8C" w:rsidRPr="00A87EDE">
        <w:rPr>
          <w:rFonts w:ascii="Times New Roman" w:eastAsia="Times New Roman" w:hAnsi="Times New Roman" w:cs="Times New Roman"/>
          <w:lang w:eastAsia="ru-RU"/>
        </w:rPr>
        <w:t>(0-5 баллов);</w:t>
      </w:r>
      <w:r w:rsidR="005E2EE2" w:rsidRPr="005E2EE2">
        <w:t xml:space="preserve"> </w:t>
      </w:r>
    </w:p>
    <w:p w:rsidR="009C4497" w:rsidRPr="00A87EDE" w:rsidRDefault="00B546DF" w:rsidP="005009F6">
      <w:pPr>
        <w:pStyle w:val="a4"/>
        <w:numPr>
          <w:ilvl w:val="0"/>
          <w:numId w:val="24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9C4497" w:rsidRPr="00A87EDE">
        <w:rPr>
          <w:rFonts w:ascii="Times New Roman" w:eastAsia="Times New Roman" w:hAnsi="Times New Roman" w:cs="Times New Roman"/>
          <w:lang w:eastAsia="ru-RU"/>
        </w:rPr>
        <w:t>ценическое решение педагога – режиссёра при воплощении замысла материала</w:t>
      </w:r>
      <w:r w:rsidR="002F7687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4497" w:rsidRPr="00A87EDE">
        <w:rPr>
          <w:rFonts w:ascii="Times New Roman" w:eastAsia="Times New Roman" w:hAnsi="Times New Roman" w:cs="Times New Roman"/>
          <w:i/>
          <w:iCs/>
          <w:lang w:eastAsia="ru-RU"/>
        </w:rPr>
        <w:t xml:space="preserve">(мизансценирование, сценография (костюмы, реквизит, декорации, </w:t>
      </w:r>
      <w:r w:rsidR="008447DC" w:rsidRPr="00A87EDE">
        <w:rPr>
          <w:rFonts w:ascii="Times New Roman" w:eastAsia="Times New Roman" w:hAnsi="Times New Roman" w:cs="Times New Roman"/>
          <w:i/>
          <w:iCs/>
          <w:lang w:eastAsia="ru-RU"/>
        </w:rPr>
        <w:t>и</w:t>
      </w:r>
      <w:r w:rsidR="009C4497" w:rsidRPr="00A87EDE">
        <w:rPr>
          <w:rFonts w:ascii="Times New Roman" w:eastAsia="Times New Roman" w:hAnsi="Times New Roman" w:cs="Times New Roman"/>
          <w:i/>
          <w:iCs/>
          <w:lang w:eastAsia="ru-RU"/>
        </w:rPr>
        <w:t xml:space="preserve">нтересные визуальные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и аудио</w:t>
      </w:r>
      <w:r w:rsidR="009C4497" w:rsidRPr="00A87EDE">
        <w:rPr>
          <w:rFonts w:ascii="Times New Roman" w:eastAsia="Times New Roman" w:hAnsi="Times New Roman" w:cs="Times New Roman"/>
          <w:i/>
          <w:iCs/>
          <w:lang w:eastAsia="ru-RU"/>
        </w:rPr>
        <w:t>эффекты, реквизит, световое оформление, качество фонограмм,  музыкального сопровождения</w:t>
      </w:r>
      <w:r w:rsidR="002F7687" w:rsidRPr="00A87EDE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="00F02F8C" w:rsidRPr="00A87EDE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="002F7687" w:rsidRPr="00A87ED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F02F8C" w:rsidRPr="00A87EDE">
        <w:rPr>
          <w:rFonts w:ascii="Times New Roman" w:eastAsia="Times New Roman" w:hAnsi="Times New Roman" w:cs="Times New Roman"/>
          <w:lang w:eastAsia="ru-RU"/>
        </w:rPr>
        <w:t>(0-5 баллов);</w:t>
      </w:r>
    </w:p>
    <w:p w:rsidR="009C4497" w:rsidRPr="00A87EDE" w:rsidRDefault="00B546DF" w:rsidP="005009F6">
      <w:pPr>
        <w:pStyle w:val="a4"/>
        <w:numPr>
          <w:ilvl w:val="0"/>
          <w:numId w:val="24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</w:t>
      </w:r>
      <w:r w:rsidRPr="00B546DF">
        <w:rPr>
          <w:rFonts w:ascii="Times New Roman" w:eastAsia="Times New Roman" w:hAnsi="Times New Roman" w:cs="Times New Roman"/>
          <w:lang w:eastAsia="ru-RU"/>
        </w:rPr>
        <w:t>удожественная целостность спектакля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546D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9C4497" w:rsidRPr="00A87EDE">
        <w:rPr>
          <w:rFonts w:ascii="Times New Roman" w:eastAsia="Times New Roman" w:hAnsi="Times New Roman" w:cs="Times New Roman"/>
          <w:lang w:eastAsia="ru-RU"/>
        </w:rPr>
        <w:t xml:space="preserve">дейность </w:t>
      </w:r>
      <w:r w:rsidR="009C4497" w:rsidRPr="00A87EDE">
        <w:rPr>
          <w:rFonts w:ascii="Times New Roman" w:eastAsia="Times New Roman" w:hAnsi="Times New Roman" w:cs="Times New Roman"/>
          <w:i/>
          <w:lang w:eastAsia="ru-RU"/>
        </w:rPr>
        <w:t>(гармония всех составляющих сценического представления</w:t>
      </w:r>
      <w:r w:rsidR="002F7687" w:rsidRPr="00A87EDE">
        <w:rPr>
          <w:rFonts w:ascii="Times New Roman" w:eastAsia="Times New Roman" w:hAnsi="Times New Roman" w:cs="Times New Roman"/>
          <w:i/>
          <w:lang w:eastAsia="ru-RU"/>
        </w:rPr>
        <w:t>,</w:t>
      </w:r>
      <w:r w:rsidR="009C4497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4497" w:rsidRPr="00A87EDE">
        <w:rPr>
          <w:rFonts w:ascii="Times New Roman" w:eastAsia="Times New Roman" w:hAnsi="Times New Roman" w:cs="Times New Roman"/>
          <w:i/>
          <w:lang w:eastAsia="ru-RU"/>
        </w:rPr>
        <w:t>зрелищность представления, композиционное построение</w:t>
      </w:r>
      <w:r w:rsidR="002F7687" w:rsidRPr="00A87EDE">
        <w:rPr>
          <w:rFonts w:ascii="Times New Roman" w:eastAsia="Times New Roman" w:hAnsi="Times New Roman" w:cs="Times New Roman"/>
          <w:lang w:eastAsia="ru-RU"/>
        </w:rPr>
        <w:t>)</w:t>
      </w:r>
      <w:r w:rsidR="009C4497" w:rsidRPr="00A87ED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02F8C" w:rsidRPr="00A87EDE">
        <w:rPr>
          <w:rFonts w:ascii="Times New Roman" w:eastAsia="Times New Roman" w:hAnsi="Times New Roman" w:cs="Times New Roman"/>
          <w:lang w:eastAsia="ru-RU"/>
        </w:rPr>
        <w:t>(0-5 баллов);</w:t>
      </w:r>
    </w:p>
    <w:p w:rsidR="005E2EE2" w:rsidRDefault="005E2EE2" w:rsidP="005009F6">
      <w:pPr>
        <w:pStyle w:val="a4"/>
        <w:numPr>
          <w:ilvl w:val="0"/>
          <w:numId w:val="24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E2EE2">
        <w:rPr>
          <w:rFonts w:ascii="Times New Roman" w:eastAsia="Times New Roman" w:hAnsi="Times New Roman" w:cs="Times New Roman"/>
          <w:lang w:eastAsia="ru-RU"/>
        </w:rPr>
        <w:t>Активность участия родителей (0-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E2EE2">
        <w:rPr>
          <w:rFonts w:ascii="Times New Roman" w:eastAsia="Times New Roman" w:hAnsi="Times New Roman" w:cs="Times New Roman"/>
          <w:lang w:eastAsia="ru-RU"/>
        </w:rPr>
        <w:t xml:space="preserve"> балл</w:t>
      </w:r>
      <w:r w:rsidR="00A94120">
        <w:rPr>
          <w:rFonts w:ascii="Times New Roman" w:eastAsia="Times New Roman" w:hAnsi="Times New Roman" w:cs="Times New Roman"/>
          <w:lang w:eastAsia="ru-RU"/>
        </w:rPr>
        <w:t>а</w:t>
      </w:r>
      <w:r w:rsidRPr="005E2EE2">
        <w:rPr>
          <w:rFonts w:ascii="Times New Roman" w:eastAsia="Times New Roman" w:hAnsi="Times New Roman" w:cs="Times New Roman"/>
          <w:lang w:eastAsia="ru-RU"/>
        </w:rPr>
        <w:t>)</w:t>
      </w:r>
    </w:p>
    <w:p w:rsidR="009C4497" w:rsidRDefault="009C4497" w:rsidP="005009F6">
      <w:pPr>
        <w:pStyle w:val="a4"/>
        <w:numPr>
          <w:ilvl w:val="0"/>
          <w:numId w:val="24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Наличие театральной афиши</w:t>
      </w:r>
      <w:r w:rsidR="005E2EE2">
        <w:rPr>
          <w:rFonts w:ascii="Times New Roman" w:eastAsia="Times New Roman" w:hAnsi="Times New Roman" w:cs="Times New Roman"/>
          <w:lang w:eastAsia="ru-RU"/>
        </w:rPr>
        <w:t>, программ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02F8C" w:rsidRPr="00A87EDE">
        <w:rPr>
          <w:rFonts w:ascii="Times New Roman" w:eastAsia="Times New Roman" w:hAnsi="Times New Roman" w:cs="Times New Roman"/>
          <w:lang w:eastAsia="ru-RU"/>
        </w:rPr>
        <w:t>(0-</w:t>
      </w:r>
      <w:r w:rsidRPr="00A87EDE">
        <w:rPr>
          <w:rFonts w:ascii="Times New Roman" w:eastAsia="Times New Roman" w:hAnsi="Times New Roman" w:cs="Times New Roman"/>
          <w:lang w:eastAsia="ru-RU"/>
        </w:rPr>
        <w:t>2 балла</w:t>
      </w:r>
      <w:r w:rsidR="00F02F8C" w:rsidRPr="00A87EDE">
        <w:rPr>
          <w:rFonts w:ascii="Times New Roman" w:eastAsia="Times New Roman" w:hAnsi="Times New Roman" w:cs="Times New Roman"/>
          <w:lang w:eastAsia="ru-RU"/>
        </w:rPr>
        <w:t>).</w:t>
      </w:r>
    </w:p>
    <w:p w:rsidR="00F02F8C" w:rsidRPr="00A87EDE" w:rsidRDefault="00F02F8C" w:rsidP="005009F6">
      <w:pPr>
        <w:jc w:val="both"/>
        <w:rPr>
          <w:rFonts w:ascii="Times New Roman" w:eastAsia="Times New Roman" w:hAnsi="Times New Roman" w:cs="Times New Roman"/>
        </w:rPr>
      </w:pPr>
      <w:r w:rsidRPr="00A87EDE">
        <w:rPr>
          <w:rFonts w:ascii="Times New Roman" w:hAnsi="Times New Roman" w:cs="Times New Roman"/>
        </w:rPr>
        <w:t xml:space="preserve">Максимальное количество баллов – </w:t>
      </w:r>
      <w:r w:rsidR="005E2EE2">
        <w:rPr>
          <w:rFonts w:ascii="Times New Roman" w:hAnsi="Times New Roman" w:cs="Times New Roman"/>
        </w:rPr>
        <w:t>30</w:t>
      </w:r>
      <w:r w:rsidRPr="00A87EDE">
        <w:rPr>
          <w:rFonts w:ascii="Times New Roman" w:hAnsi="Times New Roman" w:cs="Times New Roman"/>
        </w:rPr>
        <w:t xml:space="preserve">. </w:t>
      </w:r>
    </w:p>
    <w:p w:rsidR="00687112" w:rsidRPr="00A87EDE" w:rsidRDefault="00687112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D3FE2" w:rsidRPr="00A87EDE" w:rsidRDefault="00207195" w:rsidP="005009F6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>Х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D3FE2" w:rsidRPr="00A87EDE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КОНКУРСНАЯ КОМИССИЯ </w:t>
      </w:r>
    </w:p>
    <w:p w:rsidR="008447DC" w:rsidRPr="00A87EDE" w:rsidRDefault="008447DC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286B7D" w:rsidRPr="00A87EDE" w:rsidRDefault="00207195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10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.1. Для проведения Выставки - конкурса создается Областная конкурсная комиссия (жюри) из числа независимых экспертов</w:t>
      </w:r>
      <w:r w:rsidR="0019114C">
        <w:rPr>
          <w:rFonts w:ascii="Times New Roman" w:eastAsia="Times New Roman" w:hAnsi="Times New Roman" w:cs="Times New Roman"/>
          <w:lang w:eastAsia="ru-RU"/>
        </w:rPr>
        <w:t>:</w:t>
      </w:r>
      <w:r w:rsidR="00684640" w:rsidRPr="00A87EDE">
        <w:rPr>
          <w:rFonts w:ascii="Times New Roman" w:eastAsia="Times New Roman" w:hAnsi="Times New Roman" w:cs="Times New Roman"/>
          <w:lang w:eastAsia="ru-RU"/>
        </w:rPr>
        <w:t xml:space="preserve"> предст</w:t>
      </w:r>
      <w:r w:rsidR="00A87EDE" w:rsidRPr="00A87EDE">
        <w:rPr>
          <w:rFonts w:ascii="Times New Roman" w:eastAsia="Times New Roman" w:hAnsi="Times New Roman" w:cs="Times New Roman"/>
          <w:lang w:eastAsia="ru-RU"/>
        </w:rPr>
        <w:t>авителей</w:t>
      </w:r>
      <w:r w:rsidR="00684640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7EDE" w:rsidRPr="00A87EDE">
        <w:rPr>
          <w:rFonts w:ascii="Times New Roman" w:eastAsia="Times New Roman" w:hAnsi="Times New Roman" w:cs="Times New Roman"/>
          <w:lang w:eastAsia="ru-RU"/>
        </w:rPr>
        <w:t>Д</w:t>
      </w:r>
      <w:r w:rsidR="00684640" w:rsidRPr="00A87EDE">
        <w:rPr>
          <w:rFonts w:ascii="Times New Roman" w:eastAsia="Times New Roman" w:hAnsi="Times New Roman" w:cs="Times New Roman"/>
          <w:lang w:eastAsia="ru-RU"/>
        </w:rPr>
        <w:t>еп</w:t>
      </w:r>
      <w:r w:rsidR="00A87EDE" w:rsidRPr="00A87EDE">
        <w:rPr>
          <w:rFonts w:ascii="Times New Roman" w:eastAsia="Times New Roman" w:hAnsi="Times New Roman" w:cs="Times New Roman"/>
          <w:lang w:eastAsia="ru-RU"/>
        </w:rPr>
        <w:t>артамента</w:t>
      </w:r>
      <w:r w:rsidR="00684640" w:rsidRPr="00A87EDE">
        <w:rPr>
          <w:rFonts w:ascii="Times New Roman" w:eastAsia="Times New Roman" w:hAnsi="Times New Roman" w:cs="Times New Roman"/>
          <w:lang w:eastAsia="ru-RU"/>
        </w:rPr>
        <w:t xml:space="preserve"> обр</w:t>
      </w:r>
      <w:r w:rsidR="00A87EDE" w:rsidRPr="00A87EDE">
        <w:rPr>
          <w:rFonts w:ascii="Times New Roman" w:eastAsia="Times New Roman" w:hAnsi="Times New Roman" w:cs="Times New Roman"/>
          <w:lang w:eastAsia="ru-RU"/>
        </w:rPr>
        <w:t>азования и науки, преподавателей профильных ВУЗов, представителей культуры</w:t>
      </w:r>
      <w:r w:rsidR="00684640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(Далее – Комиссия). Состав Комиссии, формируется учредителями Выставки, утверждается председатель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 Комиссии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D3FE2" w:rsidRPr="00A87EDE" w:rsidRDefault="00207195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10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.2.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 xml:space="preserve">Комиссия определяет победителей, готовит предложения по награждению победителей, оформляет решение о результатах. </w:t>
      </w:r>
    </w:p>
    <w:p w:rsidR="00FD3FE2" w:rsidRPr="00A87EDE" w:rsidRDefault="00207195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10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.3. Конкурсная комиссия оставляет за собой право присуждать специальные дипломы, делить или (в отдельных случаях) не присуждать призовые места, назначать дополнительные поощрительные призы.</w:t>
      </w:r>
      <w:r w:rsidR="005E2EE2" w:rsidRPr="005E2E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2EE2" w:rsidRPr="00A87EDE">
        <w:rPr>
          <w:rFonts w:ascii="Times New Roman" w:eastAsia="Times New Roman" w:hAnsi="Times New Roman" w:cs="Times New Roman"/>
          <w:lang w:eastAsia="ru-RU"/>
        </w:rPr>
        <w:t>Учредитель  конкурса не имеет отношение к оценкам Комиссии.</w:t>
      </w:r>
    </w:p>
    <w:p w:rsidR="00A87EDE" w:rsidRPr="00A87EDE" w:rsidRDefault="00207195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10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.4.</w:t>
      </w:r>
      <w:r w:rsidR="00A87EDE" w:rsidRPr="00A87EDE">
        <w:rPr>
          <w:rFonts w:ascii="Times New Roman" w:eastAsia="Times New Roman" w:hAnsi="Times New Roman" w:cs="Times New Roman"/>
          <w:lang w:eastAsia="ru-RU"/>
        </w:rPr>
        <w:t xml:space="preserve"> Результаты оформляются в виде протоколов. Решение Комиссии является окончательным и обсуждению не подлежит. </w:t>
      </w:r>
    </w:p>
    <w:p w:rsidR="00FD3FE2" w:rsidRPr="00A87EDE" w:rsidRDefault="00207195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10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A87EDE" w:rsidRPr="00A87EDE">
        <w:rPr>
          <w:rFonts w:ascii="Times New Roman" w:eastAsia="Times New Roman" w:hAnsi="Times New Roman" w:cs="Times New Roman"/>
          <w:lang w:eastAsia="ru-RU"/>
        </w:rPr>
        <w:t xml:space="preserve">Участнику сообщается место в рейтинге среди конкурсантов по сумме баллов. 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Конкурсные материалы не рецензируются.</w:t>
      </w:r>
      <w:r w:rsidR="00A87EDE" w:rsidRPr="00A87EDE">
        <w:rPr>
          <w:rFonts w:ascii="Times New Roman" w:eastAsia="Times New Roman" w:hAnsi="Times New Roman" w:cs="Times New Roman"/>
          <w:lang w:eastAsia="ru-RU"/>
        </w:rPr>
        <w:t xml:space="preserve"> Организаторы Выставки  не публикую</w:t>
      </w:r>
      <w:r w:rsidR="0019114C">
        <w:rPr>
          <w:rFonts w:ascii="Times New Roman" w:eastAsia="Times New Roman" w:hAnsi="Times New Roman" w:cs="Times New Roman"/>
          <w:lang w:eastAsia="ru-RU"/>
        </w:rPr>
        <w:t>т и не предоставляют протоколы</w:t>
      </w:r>
      <w:r w:rsidR="00A87EDE" w:rsidRPr="00A87EDE">
        <w:rPr>
          <w:rFonts w:ascii="Times New Roman" w:eastAsia="Times New Roman" w:hAnsi="Times New Roman" w:cs="Times New Roman"/>
          <w:lang w:eastAsia="ru-RU"/>
        </w:rPr>
        <w:t>, не ведут переписку с участниками по вопросам оценивания, не обсуждают с участниками итоги мероприятия.</w:t>
      </w:r>
    </w:p>
    <w:p w:rsidR="00FD3FE2" w:rsidRPr="00A87EDE" w:rsidRDefault="00207195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10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 xml:space="preserve">.6. </w:t>
      </w:r>
      <w:r w:rsidR="00A87EDE" w:rsidRPr="00A87EDE">
        <w:rPr>
          <w:rFonts w:ascii="Times New Roman" w:eastAsia="Times New Roman" w:hAnsi="Times New Roman" w:cs="Times New Roman"/>
          <w:lang w:eastAsia="ru-RU"/>
        </w:rPr>
        <w:t>Комиссия несет ответственность за соблюдение правил настоящего Положения и процедур проведения Выставки - конкурса, за объективность оценки конкурсных материалов.</w:t>
      </w:r>
    </w:p>
    <w:p w:rsidR="009C4497" w:rsidRPr="00A87EDE" w:rsidRDefault="009C4497" w:rsidP="005009F6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>X</w:t>
      </w:r>
      <w:r w:rsidR="00207195" w:rsidRPr="00A87EDE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>. ПОДВЕДЕНИЕ ИТОГОВ. НАГРАЖДЕНИЕ УЧАСТНИКОВ ВЫСТАВКИ-КОНКУРСА</w:t>
      </w:r>
    </w:p>
    <w:p w:rsidR="009C4497" w:rsidRPr="00A87EDE" w:rsidRDefault="009C4497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95CE0" w:rsidRDefault="00207195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11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 xml:space="preserve">.1. По итогам Выставки-конкурса в </w:t>
      </w:r>
      <w:r w:rsidR="00695CE0" w:rsidRPr="00695CE0">
        <w:rPr>
          <w:rFonts w:ascii="Times New Roman" w:eastAsia="Times New Roman" w:hAnsi="Times New Roman" w:cs="Times New Roman"/>
          <w:lang w:eastAsia="ru-RU"/>
        </w:rPr>
        <w:t xml:space="preserve">каждой номинации </w:t>
      </w:r>
      <w:r w:rsidR="00695CE0">
        <w:rPr>
          <w:rFonts w:ascii="Times New Roman" w:eastAsia="Times New Roman" w:hAnsi="Times New Roman" w:cs="Times New Roman"/>
          <w:lang w:eastAsia="ru-RU"/>
        </w:rPr>
        <w:t xml:space="preserve">одна лучшая работа номинируется на </w:t>
      </w:r>
      <w:r w:rsidR="00695CE0" w:rsidRPr="00695CE0">
        <w:rPr>
          <w:rFonts w:ascii="Times New Roman" w:eastAsia="Times New Roman" w:hAnsi="Times New Roman" w:cs="Times New Roman"/>
          <w:lang w:eastAsia="ru-RU"/>
        </w:rPr>
        <w:t>ГРАН-ПРИ</w:t>
      </w:r>
      <w:r w:rsidR="00695CE0">
        <w:rPr>
          <w:rFonts w:ascii="Times New Roman" w:eastAsia="Times New Roman" w:hAnsi="Times New Roman" w:cs="Times New Roman"/>
          <w:lang w:eastAsia="ru-RU"/>
        </w:rPr>
        <w:t>, вручаются</w:t>
      </w:r>
      <w:r w:rsidR="00695CE0" w:rsidRPr="00695CE0">
        <w:rPr>
          <w:rFonts w:ascii="Times New Roman" w:eastAsia="Times New Roman" w:hAnsi="Times New Roman" w:cs="Times New Roman"/>
          <w:lang w:eastAsia="ru-RU"/>
        </w:rPr>
        <w:t xml:space="preserve"> денежные премии  в размере 50 000 рублей </w:t>
      </w:r>
      <w:r w:rsidR="00695CE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95CE0" w:rsidRPr="00695CE0">
        <w:rPr>
          <w:rFonts w:ascii="Times New Roman" w:eastAsia="Times New Roman" w:hAnsi="Times New Roman" w:cs="Times New Roman"/>
          <w:lang w:eastAsia="ru-RU"/>
        </w:rPr>
        <w:t>Тюменск</w:t>
      </w:r>
      <w:r w:rsidR="00695CE0">
        <w:rPr>
          <w:rFonts w:ascii="Times New Roman" w:eastAsia="Times New Roman" w:hAnsi="Times New Roman" w:cs="Times New Roman"/>
          <w:lang w:eastAsia="ru-RU"/>
        </w:rPr>
        <w:t>ой</w:t>
      </w:r>
      <w:r w:rsidR="00695CE0" w:rsidRPr="00695CE0">
        <w:rPr>
          <w:rFonts w:ascii="Times New Roman" w:eastAsia="Times New Roman" w:hAnsi="Times New Roman" w:cs="Times New Roman"/>
          <w:lang w:eastAsia="ru-RU"/>
        </w:rPr>
        <w:t xml:space="preserve"> межрегиональн</w:t>
      </w:r>
      <w:r w:rsidR="00695CE0">
        <w:rPr>
          <w:rFonts w:ascii="Times New Roman" w:eastAsia="Times New Roman" w:hAnsi="Times New Roman" w:cs="Times New Roman"/>
          <w:lang w:eastAsia="ru-RU"/>
        </w:rPr>
        <w:t>ой</w:t>
      </w:r>
      <w:r w:rsidR="00695CE0" w:rsidRPr="00695CE0">
        <w:rPr>
          <w:rFonts w:ascii="Times New Roman" w:eastAsia="Times New Roman" w:hAnsi="Times New Roman" w:cs="Times New Roman"/>
          <w:lang w:eastAsia="ru-RU"/>
        </w:rPr>
        <w:t xml:space="preserve"> профсоюзн</w:t>
      </w:r>
      <w:r w:rsidR="00695CE0">
        <w:rPr>
          <w:rFonts w:ascii="Times New Roman" w:eastAsia="Times New Roman" w:hAnsi="Times New Roman" w:cs="Times New Roman"/>
          <w:lang w:eastAsia="ru-RU"/>
        </w:rPr>
        <w:t xml:space="preserve">ой </w:t>
      </w:r>
      <w:r w:rsidR="00695CE0" w:rsidRPr="00695CE0">
        <w:rPr>
          <w:rFonts w:ascii="Times New Roman" w:eastAsia="Times New Roman" w:hAnsi="Times New Roman" w:cs="Times New Roman"/>
          <w:lang w:eastAsia="ru-RU"/>
        </w:rPr>
        <w:t>организаци</w:t>
      </w:r>
      <w:r w:rsidR="00695CE0">
        <w:rPr>
          <w:rFonts w:ascii="Times New Roman" w:eastAsia="Times New Roman" w:hAnsi="Times New Roman" w:cs="Times New Roman"/>
          <w:lang w:eastAsia="ru-RU"/>
        </w:rPr>
        <w:t>и</w:t>
      </w:r>
      <w:r w:rsidR="00695CE0" w:rsidRPr="00695CE0">
        <w:rPr>
          <w:rFonts w:ascii="Times New Roman" w:eastAsia="Times New Roman" w:hAnsi="Times New Roman" w:cs="Times New Roman"/>
          <w:lang w:eastAsia="ru-RU"/>
        </w:rPr>
        <w:t xml:space="preserve">  работников народного образования и науки РФ.</w:t>
      </w:r>
    </w:p>
    <w:p w:rsidR="00FD3FE2" w:rsidRPr="00A87EDE" w:rsidRDefault="00695CE0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 xml:space="preserve">каждой номинации </w:t>
      </w:r>
      <w:r w:rsidR="00286B7D" w:rsidRPr="00A87EDE">
        <w:rPr>
          <w:rFonts w:ascii="Times New Roman" w:eastAsia="Times New Roman" w:hAnsi="Times New Roman" w:cs="Times New Roman"/>
          <w:lang w:eastAsia="ru-RU"/>
        </w:rPr>
        <w:t>определяются победители, занявшие I, II и III места</w:t>
      </w:r>
      <w:r w:rsidR="00FD3FE2" w:rsidRPr="00A87EDE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286B7D" w:rsidRPr="00A87EDE">
        <w:rPr>
          <w:rFonts w:ascii="Times New Roman" w:eastAsia="Times New Roman" w:hAnsi="Times New Roman" w:cs="Times New Roman"/>
          <w:lang w:eastAsia="ru-RU"/>
        </w:rPr>
        <w:t>Победители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 xml:space="preserve"> награждаются дипломами </w:t>
      </w:r>
      <w:r w:rsidR="00286B7D" w:rsidRPr="00A87EDE">
        <w:rPr>
          <w:rFonts w:ascii="Times New Roman" w:eastAsia="Times New Roman" w:hAnsi="Times New Roman" w:cs="Times New Roman"/>
          <w:lang w:eastAsia="ru-RU"/>
        </w:rPr>
        <w:t xml:space="preserve">I, II или III степени 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и ценными подарками</w:t>
      </w:r>
      <w:r w:rsidRPr="00695CE0">
        <w:t xml:space="preserve"> </w:t>
      </w:r>
      <w:r w:rsidRPr="00695CE0">
        <w:rPr>
          <w:rFonts w:ascii="Times New Roman" w:eastAsia="Times New Roman" w:hAnsi="Times New Roman" w:cs="Times New Roman"/>
          <w:lang w:eastAsia="ru-RU"/>
        </w:rPr>
        <w:t xml:space="preserve">от Тюменской областной Думы. </w:t>
      </w:r>
    </w:p>
    <w:p w:rsidR="00FD3FE2" w:rsidRPr="00A87EDE" w:rsidRDefault="00286B7D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 xml:space="preserve">Участники, не занявшие призовых мест, награждаются дипломами участника регионального конкурсного мероприятия. 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(Документы высылаются в формате PDF на электронный адрес педагога  - участника выставки или дошкольного учреждения).</w:t>
      </w:r>
    </w:p>
    <w:p w:rsidR="00FD3FE2" w:rsidRPr="00A87EDE" w:rsidRDefault="00207195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11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.3. Итоги Выставки-конкурса, фоторепортаж с церемонии награждения размещается на интернет – портале «Детские сады Тюменской области»: tmndetsady.ru.</w:t>
      </w:r>
    </w:p>
    <w:p w:rsidR="00FD3FE2" w:rsidRPr="00A87EDE" w:rsidRDefault="00337F48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11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.</w:t>
      </w:r>
      <w:r w:rsidR="00EE1D6A" w:rsidRPr="00A87EDE">
        <w:rPr>
          <w:rFonts w:ascii="Times New Roman" w:eastAsia="Times New Roman" w:hAnsi="Times New Roman" w:cs="Times New Roman"/>
          <w:lang w:eastAsia="ru-RU"/>
        </w:rPr>
        <w:t>4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. Материалы Выставки остаются на выставочной интернет - площадке «Детские сады Тюменской области», доступны для посетителей портала.</w:t>
      </w:r>
    </w:p>
    <w:p w:rsidR="009C4497" w:rsidRPr="00A87EDE" w:rsidRDefault="009C4497" w:rsidP="005009F6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>X</w:t>
      </w:r>
      <w:r w:rsidR="00337F48" w:rsidRPr="00A87EDE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 xml:space="preserve">. ФИНАНСИРОВАНИЕ ВЫСТАВКИ </w:t>
      </w:r>
    </w:p>
    <w:p w:rsidR="009C4497" w:rsidRPr="00A87EDE" w:rsidRDefault="009C4497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</w:t>
      </w:r>
      <w:r w:rsidR="00337F48" w:rsidRPr="00A87EDE">
        <w:rPr>
          <w:rFonts w:ascii="Times New Roman" w:eastAsia="Times New Roman" w:hAnsi="Times New Roman" w:cs="Times New Roman"/>
          <w:lang w:eastAsia="ru-RU"/>
        </w:rPr>
        <w:t>2</w:t>
      </w:r>
      <w:r w:rsidRPr="00A87EDE">
        <w:rPr>
          <w:rFonts w:ascii="Times New Roman" w:eastAsia="Times New Roman" w:hAnsi="Times New Roman" w:cs="Times New Roman"/>
          <w:lang w:eastAsia="ru-RU"/>
        </w:rPr>
        <w:t>.1. Финансовая  база для организации Выставки складывается из привлеченных средств. </w:t>
      </w: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</w:t>
      </w:r>
      <w:r w:rsidR="00337F48" w:rsidRPr="00A87EDE">
        <w:rPr>
          <w:rFonts w:ascii="Times New Roman" w:eastAsia="Times New Roman" w:hAnsi="Times New Roman" w:cs="Times New Roman"/>
          <w:lang w:eastAsia="ru-RU"/>
        </w:rPr>
        <w:t>2</w:t>
      </w:r>
      <w:r w:rsidRPr="00A87EDE">
        <w:rPr>
          <w:rFonts w:ascii="Times New Roman" w:eastAsia="Times New Roman" w:hAnsi="Times New Roman" w:cs="Times New Roman"/>
          <w:lang w:eastAsia="ru-RU"/>
        </w:rPr>
        <w:t>.2.Государственные, общественные, коммерческие и иные организации, СМИ и физические лица могут оказывать любую помощь для проведения Выставки или выступать в качестве информационных партнеров.</w:t>
      </w:r>
    </w:p>
    <w:p w:rsidR="009C4497" w:rsidRPr="00A87EDE" w:rsidRDefault="009C4497" w:rsidP="005009F6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>XI</w:t>
      </w:r>
      <w:r w:rsidR="00337F48" w:rsidRPr="00A87EDE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>.      УСЛОВИЯ УЧАСТИЯ</w:t>
      </w:r>
    </w:p>
    <w:p w:rsidR="009C4497" w:rsidRPr="00A87EDE" w:rsidRDefault="009C4497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C2DC4" w:rsidRPr="00A87EDE" w:rsidRDefault="00EE1D6A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1</w:t>
      </w:r>
      <w:r w:rsidR="00337F48" w:rsidRPr="00A87EDE">
        <w:rPr>
          <w:sz w:val="22"/>
          <w:szCs w:val="22"/>
        </w:rPr>
        <w:t>3</w:t>
      </w:r>
      <w:r w:rsidRPr="00A87EDE">
        <w:rPr>
          <w:sz w:val="22"/>
          <w:szCs w:val="22"/>
        </w:rPr>
        <w:t>.1</w:t>
      </w:r>
      <w:r w:rsidR="00AB4403" w:rsidRPr="00A87EDE">
        <w:rPr>
          <w:sz w:val="22"/>
          <w:szCs w:val="22"/>
        </w:rPr>
        <w:t>.</w:t>
      </w:r>
      <w:r w:rsidRPr="00A87EDE">
        <w:rPr>
          <w:sz w:val="22"/>
          <w:szCs w:val="22"/>
        </w:rPr>
        <w:t xml:space="preserve"> Участники Фестиваля вносят организационный взнос на расчетный счет реквизитам организатора на регистрацию, экспертизу жюри, оформление веб-страницы участника, оформление и </w:t>
      </w:r>
      <w:r w:rsidR="007672AF" w:rsidRPr="00A87EDE">
        <w:rPr>
          <w:sz w:val="22"/>
          <w:szCs w:val="22"/>
        </w:rPr>
        <w:t xml:space="preserve">почтовую </w:t>
      </w:r>
      <w:r w:rsidRPr="00A87EDE">
        <w:rPr>
          <w:sz w:val="22"/>
          <w:szCs w:val="22"/>
        </w:rPr>
        <w:t xml:space="preserve">отправку дипломов и подарков. </w:t>
      </w:r>
      <w:r w:rsidR="009C2DC4" w:rsidRPr="00A87EDE">
        <w:rPr>
          <w:sz w:val="22"/>
          <w:szCs w:val="22"/>
        </w:rPr>
        <w:t xml:space="preserve">Вступительный взнос </w:t>
      </w:r>
      <w:r w:rsidR="007672AF" w:rsidRPr="00A87EDE">
        <w:rPr>
          <w:sz w:val="22"/>
          <w:szCs w:val="22"/>
        </w:rPr>
        <w:t>з</w:t>
      </w:r>
      <w:r w:rsidR="009C2DC4" w:rsidRPr="00A87EDE">
        <w:rPr>
          <w:sz w:val="22"/>
          <w:szCs w:val="22"/>
        </w:rPr>
        <w:t>а участие в конкурсе составляет: </w:t>
      </w:r>
    </w:p>
    <w:p w:rsidR="007672AF" w:rsidRPr="00A87EDE" w:rsidRDefault="009C2DC4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 xml:space="preserve">Отдельные </w:t>
      </w:r>
      <w:r w:rsidR="007672AF" w:rsidRPr="00A87EDE">
        <w:rPr>
          <w:sz w:val="22"/>
          <w:szCs w:val="22"/>
        </w:rPr>
        <w:t>педагоги, семьи</w:t>
      </w:r>
      <w:r w:rsidRPr="00A87EDE">
        <w:rPr>
          <w:sz w:val="22"/>
          <w:szCs w:val="22"/>
        </w:rPr>
        <w:t xml:space="preserve"> - 1000 рублей.</w:t>
      </w:r>
      <w:r w:rsidR="007672AF" w:rsidRPr="00A87EDE">
        <w:rPr>
          <w:sz w:val="22"/>
          <w:szCs w:val="22"/>
        </w:rPr>
        <w:t xml:space="preserve"> </w:t>
      </w:r>
    </w:p>
    <w:p w:rsidR="00EE1D6A" w:rsidRPr="00A87EDE" w:rsidRDefault="007672AF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Творческие коллективы</w:t>
      </w:r>
      <w:r w:rsidR="00AB4403" w:rsidRPr="00A87EDE">
        <w:rPr>
          <w:sz w:val="22"/>
          <w:szCs w:val="22"/>
        </w:rPr>
        <w:t xml:space="preserve"> ДОУ</w:t>
      </w:r>
      <w:r w:rsidRPr="00A87EDE">
        <w:rPr>
          <w:sz w:val="22"/>
          <w:szCs w:val="22"/>
        </w:rPr>
        <w:t xml:space="preserve"> - Спектакль от 15 до </w:t>
      </w:r>
      <w:r w:rsidR="000327FD" w:rsidRPr="00A87EDE">
        <w:rPr>
          <w:sz w:val="22"/>
          <w:szCs w:val="22"/>
        </w:rPr>
        <w:t>2</w:t>
      </w:r>
      <w:r w:rsidR="00AB4403" w:rsidRPr="00A87EDE">
        <w:rPr>
          <w:sz w:val="22"/>
          <w:szCs w:val="22"/>
        </w:rPr>
        <w:t>0</w:t>
      </w:r>
      <w:r w:rsidRPr="00A87EDE">
        <w:rPr>
          <w:sz w:val="22"/>
          <w:szCs w:val="22"/>
        </w:rPr>
        <w:t xml:space="preserve"> минут - 2000 рублей, Спектакль от </w:t>
      </w:r>
      <w:r w:rsidR="000327FD" w:rsidRPr="00A87EDE">
        <w:rPr>
          <w:sz w:val="22"/>
          <w:szCs w:val="22"/>
        </w:rPr>
        <w:t>2</w:t>
      </w:r>
      <w:r w:rsidR="00AB4403" w:rsidRPr="00A87EDE">
        <w:rPr>
          <w:sz w:val="22"/>
          <w:szCs w:val="22"/>
        </w:rPr>
        <w:t>0</w:t>
      </w:r>
      <w:r w:rsidRPr="00A87EDE">
        <w:rPr>
          <w:sz w:val="22"/>
          <w:szCs w:val="22"/>
        </w:rPr>
        <w:t xml:space="preserve"> до </w:t>
      </w:r>
      <w:r w:rsidR="000327FD" w:rsidRPr="00A87EDE">
        <w:rPr>
          <w:sz w:val="22"/>
          <w:szCs w:val="22"/>
        </w:rPr>
        <w:t>3</w:t>
      </w:r>
      <w:r w:rsidRPr="00A87EDE">
        <w:rPr>
          <w:sz w:val="22"/>
          <w:szCs w:val="22"/>
        </w:rPr>
        <w:t xml:space="preserve">0 минут- 2 500 рублей. </w:t>
      </w:r>
    </w:p>
    <w:p w:rsidR="00EE1D6A" w:rsidRPr="00A87EDE" w:rsidRDefault="00EE1D6A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1</w:t>
      </w:r>
      <w:r w:rsidR="00337F48" w:rsidRPr="00A87EDE">
        <w:rPr>
          <w:sz w:val="22"/>
          <w:szCs w:val="22"/>
        </w:rPr>
        <w:t>3</w:t>
      </w:r>
      <w:r w:rsidRPr="00A87EDE">
        <w:rPr>
          <w:sz w:val="22"/>
          <w:szCs w:val="22"/>
        </w:rPr>
        <w:t>.</w:t>
      </w:r>
      <w:r w:rsidR="00AB4403" w:rsidRPr="00A87EDE">
        <w:rPr>
          <w:sz w:val="22"/>
          <w:szCs w:val="22"/>
        </w:rPr>
        <w:t>2</w:t>
      </w:r>
      <w:r w:rsidRPr="00A87EDE">
        <w:rPr>
          <w:sz w:val="22"/>
          <w:szCs w:val="22"/>
        </w:rPr>
        <w:t xml:space="preserve">.  </w:t>
      </w:r>
      <w:r w:rsidRPr="00A87EDE">
        <w:rPr>
          <w:sz w:val="22"/>
          <w:szCs w:val="22"/>
          <w:u w:val="single"/>
        </w:rPr>
        <w:t>Для образовательных учреждений (юридических лиц)</w:t>
      </w:r>
      <w:r w:rsidRPr="00A87EDE">
        <w:rPr>
          <w:sz w:val="22"/>
          <w:szCs w:val="22"/>
        </w:rPr>
        <w:t xml:space="preserve"> оплата производится в безналичной форме по договору и выставленному счету, который заказывается администрацией ДОУ. Карточку предприятия </w:t>
      </w:r>
      <w:r w:rsidR="003901FB" w:rsidRPr="00A87EDE">
        <w:rPr>
          <w:sz w:val="22"/>
          <w:szCs w:val="22"/>
        </w:rPr>
        <w:t xml:space="preserve">с заявкой </w:t>
      </w:r>
      <w:r w:rsidRPr="00A87EDE">
        <w:rPr>
          <w:sz w:val="22"/>
          <w:szCs w:val="22"/>
        </w:rPr>
        <w:t xml:space="preserve">на участие направлять по e-mail: intel-praym@list.ru (с пометкой «Заявка на </w:t>
      </w:r>
      <w:r w:rsidR="003901FB" w:rsidRPr="00A87EDE">
        <w:rPr>
          <w:sz w:val="22"/>
          <w:szCs w:val="22"/>
        </w:rPr>
        <w:t>заключение договора об участии в в</w:t>
      </w:r>
      <w:r w:rsidRPr="00A87EDE">
        <w:rPr>
          <w:sz w:val="22"/>
          <w:szCs w:val="22"/>
        </w:rPr>
        <w:t>ыставк</w:t>
      </w:r>
      <w:r w:rsidR="003901FB" w:rsidRPr="00A87EDE">
        <w:rPr>
          <w:sz w:val="22"/>
          <w:szCs w:val="22"/>
        </w:rPr>
        <w:t>е</w:t>
      </w:r>
      <w:r w:rsidRPr="00A87EDE">
        <w:rPr>
          <w:sz w:val="22"/>
          <w:szCs w:val="22"/>
        </w:rPr>
        <w:t>»).</w:t>
      </w:r>
    </w:p>
    <w:p w:rsidR="00AB4403" w:rsidRPr="00A87EDE" w:rsidRDefault="00EE1D6A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  <w:u w:val="single"/>
        </w:rPr>
        <w:t>Для физических лиц</w:t>
      </w:r>
      <w:r w:rsidRPr="00A87EDE">
        <w:rPr>
          <w:sz w:val="22"/>
          <w:szCs w:val="22"/>
        </w:rPr>
        <w:t xml:space="preserve"> возможна оплата </w:t>
      </w:r>
    </w:p>
    <w:p w:rsidR="00AB4403" w:rsidRPr="00A87EDE" w:rsidRDefault="00AB4403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 xml:space="preserve">- </w:t>
      </w:r>
      <w:r w:rsidR="00EE1D6A" w:rsidRPr="00A87EDE">
        <w:rPr>
          <w:sz w:val="22"/>
          <w:szCs w:val="22"/>
        </w:rPr>
        <w:t xml:space="preserve">по квитанции в отделении Сбербанка (Сбербанк-онлайн) по реквизитам, указанным в </w:t>
      </w:r>
      <w:hyperlink r:id="rId11" w:tgtFrame="_blank" w:history="1">
        <w:r w:rsidR="00EE1D6A" w:rsidRPr="00A87EDE">
          <w:rPr>
            <w:rStyle w:val="a7"/>
            <w:sz w:val="22"/>
            <w:szCs w:val="22"/>
          </w:rPr>
          <w:t xml:space="preserve">Приложении 2 </w:t>
        </w:r>
      </w:hyperlink>
      <w:r w:rsidR="00EE1D6A" w:rsidRPr="00A87EDE">
        <w:rPr>
          <w:sz w:val="22"/>
          <w:szCs w:val="22"/>
        </w:rPr>
        <w:t> </w:t>
      </w:r>
    </w:p>
    <w:p w:rsidR="00EE1D6A" w:rsidRPr="00A87EDE" w:rsidRDefault="00AB4403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 xml:space="preserve">- </w:t>
      </w:r>
      <w:r w:rsidR="00EE1D6A" w:rsidRPr="00A87EDE">
        <w:rPr>
          <w:sz w:val="22"/>
          <w:szCs w:val="22"/>
        </w:rPr>
        <w:t>Онлайн-платеж по банковской карте</w:t>
      </w:r>
      <w:r w:rsidR="00A1350E" w:rsidRPr="00A87EDE">
        <w:rPr>
          <w:sz w:val="22"/>
          <w:szCs w:val="22"/>
        </w:rPr>
        <w:t xml:space="preserve"> </w:t>
      </w:r>
      <w:r w:rsidR="00EE1D6A" w:rsidRPr="00A87EDE">
        <w:rPr>
          <w:sz w:val="22"/>
          <w:szCs w:val="22"/>
        </w:rPr>
        <w:t>непосредственно на портале «Детски</w:t>
      </w:r>
      <w:r w:rsidR="003901FB" w:rsidRPr="00A87EDE">
        <w:rPr>
          <w:sz w:val="22"/>
          <w:szCs w:val="22"/>
        </w:rPr>
        <w:t>е</w:t>
      </w:r>
      <w:r w:rsidR="00EE1D6A" w:rsidRPr="00A87EDE">
        <w:rPr>
          <w:sz w:val="22"/>
          <w:szCs w:val="22"/>
        </w:rPr>
        <w:t xml:space="preserve"> сады Тюменской области» без комиссии.</w:t>
      </w: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 xml:space="preserve">ВНИМАНИЕ! В квитанции обязательно указывать </w:t>
      </w:r>
      <w:r w:rsidR="00EE1D6A" w:rsidRPr="00A87EDE">
        <w:rPr>
          <w:rFonts w:ascii="Times New Roman" w:eastAsia="Times New Roman" w:hAnsi="Times New Roman" w:cs="Times New Roman"/>
          <w:lang w:eastAsia="ru-RU"/>
        </w:rPr>
        <w:t xml:space="preserve">ФИО </w:t>
      </w:r>
      <w:r w:rsidRPr="00A87EDE">
        <w:rPr>
          <w:rFonts w:ascii="Times New Roman" w:eastAsia="Times New Roman" w:hAnsi="Times New Roman" w:cs="Times New Roman"/>
          <w:lang w:eastAsia="ru-RU"/>
        </w:rPr>
        <w:t>плательщика –  участника выставки. Во избежание недоразумений, третьих лиц не вписывать!</w:t>
      </w: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C4497" w:rsidRPr="00A87EDE" w:rsidRDefault="009C4497" w:rsidP="005009F6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>XI</w:t>
      </w:r>
      <w:r w:rsidR="00337F48" w:rsidRPr="00A87EDE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>.       НЕОБХОДИМЫЙ ПАКЕТ ДОКУМЕНТОВ УЧАСТНИКОВ ВЫСТАВКИ</w:t>
      </w:r>
    </w:p>
    <w:p w:rsidR="009C4497" w:rsidRPr="00A87EDE" w:rsidRDefault="009C4497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D3FE2" w:rsidRPr="00A87EDE" w:rsidRDefault="008D55D0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1)  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Заявка на участие в Выставке</w:t>
      </w:r>
      <w:r w:rsidR="006128F6" w:rsidRPr="00A87EDE">
        <w:rPr>
          <w:rFonts w:ascii="Times New Roman" w:eastAsia="Times New Roman" w:hAnsi="Times New Roman" w:cs="Times New Roman"/>
          <w:lang w:eastAsia="ru-RU"/>
        </w:rPr>
        <w:t xml:space="preserve"> (Приложение 1)</w:t>
      </w:r>
      <w:r w:rsidR="00337F48" w:rsidRPr="00A87EDE">
        <w:rPr>
          <w:rFonts w:ascii="Times New Roman" w:eastAsia="Times New Roman" w:hAnsi="Times New Roman" w:cs="Times New Roman"/>
          <w:lang w:eastAsia="ru-RU"/>
        </w:rPr>
        <w:t>,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>      </w:t>
      </w:r>
    </w:p>
    <w:p w:rsidR="00337F48" w:rsidRPr="00A87EDE" w:rsidRDefault="008D55D0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>2)  </w:t>
      </w:r>
      <w:r w:rsidR="00337F48" w:rsidRPr="00A87EDE">
        <w:rPr>
          <w:rFonts w:ascii="Times New Roman" w:eastAsia="Times New Roman" w:hAnsi="Times New Roman" w:cs="Times New Roman"/>
          <w:lang w:eastAsia="ru-RU"/>
        </w:rPr>
        <w:t xml:space="preserve">Презентация с фотоматериалами в </w:t>
      </w:r>
      <w:r w:rsidR="00337F48" w:rsidRPr="00A87EDE">
        <w:rPr>
          <w:rFonts w:ascii="Times New Roman" w:eastAsia="Times New Roman" w:hAnsi="Times New Roman" w:cs="Times New Roman"/>
          <w:lang w:val="en-US" w:eastAsia="ru-RU"/>
        </w:rPr>
        <w:t>PowerPoint</w:t>
      </w:r>
      <w:r w:rsidR="00337F48" w:rsidRPr="00A87EDE">
        <w:rPr>
          <w:rFonts w:ascii="Times New Roman" w:eastAsia="Times New Roman" w:hAnsi="Times New Roman" w:cs="Times New Roman"/>
          <w:lang w:eastAsia="ru-RU"/>
        </w:rPr>
        <w:t>,</w:t>
      </w:r>
    </w:p>
    <w:p w:rsidR="00EE1D6A" w:rsidRPr="00A87EDE" w:rsidRDefault="00FE02EE" w:rsidP="005009F6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8D55D0" w:rsidRPr="00A87EDE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 xml:space="preserve">Ссылка на видеоролик, отражающий </w:t>
      </w:r>
      <w:r w:rsidR="00337F48" w:rsidRPr="00A87EDE">
        <w:rPr>
          <w:rFonts w:ascii="Times New Roman" w:eastAsia="Times New Roman" w:hAnsi="Times New Roman" w:cs="Times New Roman"/>
          <w:lang w:eastAsia="ru-RU"/>
        </w:rPr>
        <w:t>видеозапись спектакля или театрализованной игры, размещенный на YouTube  канале,</w:t>
      </w:r>
    </w:p>
    <w:p w:rsidR="00EE1D6A" w:rsidRPr="00A87EDE" w:rsidRDefault="00FE02EE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E1D6A" w:rsidRPr="00A87EDE">
        <w:rPr>
          <w:sz w:val="22"/>
          <w:szCs w:val="22"/>
        </w:rPr>
        <w:t>)</w:t>
      </w:r>
      <w:r w:rsidR="008D55D0" w:rsidRPr="00A87EDE">
        <w:rPr>
          <w:sz w:val="22"/>
          <w:szCs w:val="22"/>
        </w:rPr>
        <w:t xml:space="preserve"> </w:t>
      </w:r>
      <w:r w:rsidR="00EE1D6A" w:rsidRPr="00A87EDE">
        <w:rPr>
          <w:sz w:val="22"/>
          <w:szCs w:val="22"/>
        </w:rPr>
        <w:t>Сканкопи</w:t>
      </w:r>
      <w:r w:rsidR="00337F48" w:rsidRPr="00A87EDE">
        <w:rPr>
          <w:sz w:val="22"/>
          <w:szCs w:val="22"/>
        </w:rPr>
        <w:t>я</w:t>
      </w:r>
      <w:r w:rsidR="00EE1D6A" w:rsidRPr="00A87EDE">
        <w:rPr>
          <w:sz w:val="22"/>
          <w:szCs w:val="22"/>
        </w:rPr>
        <w:t xml:space="preserve"> квитанции</w:t>
      </w:r>
      <w:r w:rsidR="00337F48" w:rsidRPr="00A87EDE">
        <w:rPr>
          <w:sz w:val="22"/>
          <w:szCs w:val="22"/>
        </w:rPr>
        <w:t xml:space="preserve"> (чека, платежного поручения)</w:t>
      </w:r>
      <w:r w:rsidR="00EE1D6A" w:rsidRPr="00A87EDE">
        <w:rPr>
          <w:sz w:val="22"/>
          <w:szCs w:val="22"/>
        </w:rPr>
        <w:t xml:space="preserve"> об оплате организационного взноса;</w:t>
      </w:r>
      <w:r w:rsidR="006128F6" w:rsidRPr="00A87EDE">
        <w:rPr>
          <w:sz w:val="22"/>
          <w:szCs w:val="22"/>
        </w:rPr>
        <w:t xml:space="preserve"> (</w:t>
      </w:r>
      <w:hyperlink r:id="rId12" w:tgtFrame="_blank" w:history="1">
        <w:r w:rsidR="006128F6" w:rsidRPr="00A87EDE">
          <w:rPr>
            <w:rStyle w:val="a7"/>
            <w:color w:val="auto"/>
            <w:sz w:val="22"/>
            <w:szCs w:val="22"/>
            <w:u w:val="none"/>
          </w:rPr>
          <w:t>Приложение 2</w:t>
        </w:r>
      </w:hyperlink>
      <w:r w:rsidR="006128F6" w:rsidRPr="00A87EDE">
        <w:rPr>
          <w:sz w:val="22"/>
          <w:szCs w:val="22"/>
        </w:rPr>
        <w:t>); </w:t>
      </w:r>
    </w:p>
    <w:p w:rsidR="00EE1D6A" w:rsidRPr="00A87EDE" w:rsidRDefault="00FE02EE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E1D6A" w:rsidRPr="00A87EDE">
        <w:rPr>
          <w:sz w:val="22"/>
          <w:szCs w:val="22"/>
        </w:rPr>
        <w:t>)</w:t>
      </w:r>
      <w:r w:rsidR="008D55D0" w:rsidRPr="00A87EDE">
        <w:rPr>
          <w:sz w:val="22"/>
          <w:szCs w:val="22"/>
        </w:rPr>
        <w:t xml:space="preserve"> </w:t>
      </w:r>
      <w:r w:rsidR="00EE1D6A" w:rsidRPr="00A87EDE">
        <w:rPr>
          <w:sz w:val="22"/>
          <w:szCs w:val="22"/>
        </w:rPr>
        <w:t>Сканкопи</w:t>
      </w:r>
      <w:r w:rsidR="00337F48" w:rsidRPr="00A87EDE">
        <w:rPr>
          <w:sz w:val="22"/>
          <w:szCs w:val="22"/>
        </w:rPr>
        <w:t>я</w:t>
      </w:r>
      <w:r w:rsidR="00EE1D6A" w:rsidRPr="00A87EDE">
        <w:rPr>
          <w:sz w:val="22"/>
          <w:szCs w:val="22"/>
        </w:rPr>
        <w:t>  согласия родителей на размещение в сети интернет фото и видео</w:t>
      </w:r>
      <w:r w:rsidR="00A1350E" w:rsidRPr="00A87EDE">
        <w:rPr>
          <w:sz w:val="22"/>
          <w:szCs w:val="22"/>
        </w:rPr>
        <w:t>-</w:t>
      </w:r>
      <w:r w:rsidR="00EE1D6A" w:rsidRPr="00A87EDE">
        <w:rPr>
          <w:sz w:val="22"/>
          <w:szCs w:val="22"/>
        </w:rPr>
        <w:t xml:space="preserve">материалов с изображением несовершеннолетнего субъекта. </w:t>
      </w:r>
      <w:r w:rsidR="00337F48" w:rsidRPr="00A87EDE">
        <w:rPr>
          <w:sz w:val="22"/>
          <w:szCs w:val="22"/>
        </w:rPr>
        <w:t xml:space="preserve">(или </w:t>
      </w:r>
      <w:r w:rsidR="00EE1D6A" w:rsidRPr="00A87EDE">
        <w:rPr>
          <w:sz w:val="22"/>
          <w:szCs w:val="22"/>
        </w:rPr>
        <w:t>коллективное согласие</w:t>
      </w:r>
      <w:r w:rsidR="00337F48" w:rsidRPr="00A87EDE">
        <w:rPr>
          <w:sz w:val="22"/>
          <w:szCs w:val="22"/>
        </w:rPr>
        <w:t>)</w:t>
      </w:r>
      <w:r w:rsidR="006F4099" w:rsidRPr="00A87EDE">
        <w:rPr>
          <w:sz w:val="22"/>
          <w:szCs w:val="22"/>
        </w:rPr>
        <w:t>.</w:t>
      </w:r>
      <w:r w:rsidR="00EE1D6A" w:rsidRPr="00A87EDE">
        <w:rPr>
          <w:sz w:val="22"/>
          <w:szCs w:val="22"/>
        </w:rPr>
        <w:t xml:space="preserve"> </w:t>
      </w:r>
      <w:r w:rsidR="006F4099" w:rsidRPr="00A87EDE">
        <w:rPr>
          <w:sz w:val="22"/>
          <w:szCs w:val="22"/>
        </w:rPr>
        <w:t xml:space="preserve">Оригинал согласия хранится у педагога! </w:t>
      </w:r>
      <w:r w:rsidR="00EE1D6A" w:rsidRPr="00A87EDE">
        <w:rPr>
          <w:sz w:val="22"/>
          <w:szCs w:val="22"/>
        </w:rPr>
        <w:t>(</w:t>
      </w:r>
      <w:hyperlink r:id="rId13" w:tgtFrame="_blank" w:history="1">
        <w:r w:rsidR="00EE1D6A" w:rsidRPr="00A87EDE">
          <w:rPr>
            <w:rStyle w:val="a7"/>
            <w:color w:val="auto"/>
            <w:sz w:val="22"/>
            <w:szCs w:val="22"/>
            <w:u w:val="none"/>
          </w:rPr>
          <w:t>Приложение 3</w:t>
        </w:r>
      </w:hyperlink>
      <w:r w:rsidR="00EE1D6A" w:rsidRPr="00A87EDE">
        <w:rPr>
          <w:sz w:val="22"/>
          <w:szCs w:val="22"/>
        </w:rPr>
        <w:t>); </w:t>
      </w:r>
    </w:p>
    <w:p w:rsidR="00FD3FE2" w:rsidRPr="00A87EDE" w:rsidRDefault="00FE02EE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 xml:space="preserve">) </w:t>
      </w:r>
      <w:r w:rsidR="008D55D0" w:rsidRPr="00A87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7F48" w:rsidRPr="00A87EDE">
        <w:rPr>
          <w:rFonts w:ascii="Times New Roman" w:eastAsia="Times New Roman" w:hAnsi="Times New Roman" w:cs="Times New Roman"/>
          <w:lang w:eastAsia="ru-RU"/>
        </w:rPr>
        <w:t xml:space="preserve">Групповая </w:t>
      </w:r>
      <w:r w:rsidR="00FD3FE2" w:rsidRPr="00A87EDE">
        <w:rPr>
          <w:rFonts w:ascii="Times New Roman" w:eastAsia="Times New Roman" w:hAnsi="Times New Roman" w:cs="Times New Roman"/>
          <w:lang w:eastAsia="ru-RU"/>
        </w:rPr>
        <w:t xml:space="preserve">фотография </w:t>
      </w:r>
      <w:r w:rsidR="00337F48" w:rsidRPr="00A87EDE">
        <w:rPr>
          <w:rFonts w:ascii="Times New Roman" w:eastAsia="Times New Roman" w:hAnsi="Times New Roman" w:cs="Times New Roman"/>
          <w:lang w:eastAsia="ru-RU"/>
        </w:rPr>
        <w:t xml:space="preserve">творческого коллектива/семьи; </w:t>
      </w:r>
    </w:p>
    <w:p w:rsidR="00FD3FE2" w:rsidRPr="00A87EDE" w:rsidRDefault="00FD3FE2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 xml:space="preserve">Полный пакет документов отправляется на электронный адрес </w:t>
      </w:r>
      <w:r w:rsidR="00337F48" w:rsidRPr="00A87EDE">
        <w:rPr>
          <w:sz w:val="22"/>
          <w:szCs w:val="22"/>
        </w:rPr>
        <w:t>организатора</w:t>
      </w:r>
      <w:r w:rsidRPr="00A87EDE">
        <w:rPr>
          <w:sz w:val="22"/>
          <w:szCs w:val="22"/>
        </w:rPr>
        <w:t>: </w:t>
      </w:r>
      <w:r w:rsidR="00337F48" w:rsidRPr="00A87EDE">
        <w:rPr>
          <w:sz w:val="22"/>
          <w:szCs w:val="22"/>
        </w:rPr>
        <w:t>intel-praym@list.ru</w:t>
      </w:r>
      <w:r w:rsidRPr="00A87EDE">
        <w:rPr>
          <w:b/>
          <w:bCs/>
          <w:sz w:val="22"/>
          <w:szCs w:val="22"/>
        </w:rPr>
        <w:t xml:space="preserve"> </w:t>
      </w: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lang w:eastAsia="ru-RU"/>
        </w:rPr>
        <w:t xml:space="preserve">В теме письма </w:t>
      </w:r>
      <w:r w:rsidRPr="00A87EDE">
        <w:rPr>
          <w:rFonts w:ascii="Times New Roman" w:eastAsia="Times New Roman" w:hAnsi="Times New Roman" w:cs="Times New Roman"/>
          <w:u w:val="single"/>
          <w:lang w:eastAsia="ru-RU"/>
        </w:rPr>
        <w:t>обязательно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 указать «Выставка, ФИО педагога и сокращенное  наименование  ДОУ».</w:t>
      </w: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D3FE2" w:rsidRPr="00A87EDE" w:rsidRDefault="00FD3FE2" w:rsidP="005009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 xml:space="preserve">Регистрация участников Выставки осуществляется по факту получения </w:t>
      </w:r>
      <w:r w:rsidRPr="00A87E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полного</w:t>
      </w: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 xml:space="preserve"> пакета документов для конкурсного мероприятия.</w:t>
      </w:r>
      <w:r w:rsidRPr="00A87EDE">
        <w:rPr>
          <w:rFonts w:ascii="Times New Roman" w:eastAsia="Times New Roman" w:hAnsi="Times New Roman" w:cs="Times New Roman"/>
          <w:lang w:eastAsia="ru-RU"/>
        </w:rPr>
        <w:t> </w:t>
      </w:r>
      <w:r w:rsidRPr="00A87ED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F4099" w:rsidRPr="00A87EDE" w:rsidRDefault="006F4099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rStyle w:val="a6"/>
          <w:sz w:val="22"/>
          <w:szCs w:val="22"/>
        </w:rPr>
        <w:t>Примечание</w:t>
      </w:r>
      <w:r w:rsidRPr="00A87EDE">
        <w:rPr>
          <w:sz w:val="22"/>
          <w:szCs w:val="22"/>
        </w:rPr>
        <w:t> </w:t>
      </w:r>
    </w:p>
    <w:p w:rsidR="006F4099" w:rsidRPr="00A87EDE" w:rsidRDefault="006F4099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- Участники Выставки при подаче заявки автоматически подтверждают свое согласие со всеми пунктами данного Положения.</w:t>
      </w:r>
    </w:p>
    <w:p w:rsidR="006F4099" w:rsidRPr="00A87EDE" w:rsidRDefault="006F4099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- Организатор Выставки гарантирует конфиденциальность личных персональных данных участников.</w:t>
      </w:r>
    </w:p>
    <w:p w:rsidR="006F4099" w:rsidRPr="00A87EDE" w:rsidRDefault="006F4099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- Организатор Выставки несет ответственность за почтовую отправку дипломов и подарков.</w:t>
      </w:r>
    </w:p>
    <w:p w:rsidR="006F4099" w:rsidRPr="00A87EDE" w:rsidRDefault="006F4099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rStyle w:val="a6"/>
          <w:sz w:val="22"/>
          <w:szCs w:val="22"/>
        </w:rPr>
        <w:t>Контакты организатора:</w:t>
      </w:r>
    </w:p>
    <w:p w:rsidR="006F4099" w:rsidRPr="00A87EDE" w:rsidRDefault="006F4099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Общее руководство и координацию проведения Конкурса осуществляет главный редактор  электронного периодического издания «Детские сады Тюменской области» Осьмакова Марина Васильевна.</w:t>
      </w:r>
    </w:p>
    <w:p w:rsidR="006F4099" w:rsidRPr="00A87EDE" w:rsidRDefault="006F4099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Телефон 8 (3452)205724 с 10 до 18 кроме сб. и вс.;  эл. почта: intel-praym@list.ru</w:t>
      </w:r>
    </w:p>
    <w:p w:rsidR="009C4497" w:rsidRPr="00A87EDE" w:rsidRDefault="009C4497" w:rsidP="005009F6">
      <w:pPr>
        <w:pStyle w:val="a3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6F4099" w:rsidRPr="00A87EDE" w:rsidRDefault="006F4099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rStyle w:val="a6"/>
          <w:sz w:val="22"/>
          <w:szCs w:val="22"/>
        </w:rPr>
        <w:t xml:space="preserve">ЗАКЛЮЧИТЕЛЬНЫЕ ПОЛОЖЕНИЯ И ОТВЕТСТВЕННОСТЬ </w:t>
      </w:r>
    </w:p>
    <w:p w:rsidR="009C4497" w:rsidRPr="00A87EDE" w:rsidRDefault="009C4497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F4099" w:rsidRPr="00A87EDE" w:rsidRDefault="006F4099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-         Организатор вправе вносить любые изменения в содержание Выставки;</w:t>
      </w:r>
    </w:p>
    <w:p w:rsidR="006F4099" w:rsidRPr="00A87EDE" w:rsidRDefault="006F4099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-         Организаторы Выставки не несут ответственности за использование конкурсантами произведений во время выступлений в конкурсе. Все имущественные претензии авторов и обладателей смежных прав за использование музыки, видео, текстов и др. могут быть адресованы только участнику конкурса.</w:t>
      </w:r>
    </w:p>
    <w:p w:rsidR="006F4099" w:rsidRPr="00A87EDE" w:rsidRDefault="006F4099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-          Участник обязуется бережно относиться к оборудованию, инвентарю и материальным ценностям Организатора. В случае поломки, порчи или утери имущества Организатора по вине Участника, последний несет ответственность в размере рыночной стоимости этого имущества с учетом амортизации.</w:t>
      </w:r>
    </w:p>
    <w:p w:rsidR="006F4099" w:rsidRPr="00A87EDE" w:rsidRDefault="006F4099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-          В случаях проявления неуважительного отношения к членам жюри и оргкомитету, участник может быть снят с участия в Выставке без возмещения стоимости орг. взноса и вручения диплома. В подобном случае в итоговом отчёте будет отражена причина дисквалификации участника.</w:t>
      </w:r>
    </w:p>
    <w:p w:rsidR="006F4099" w:rsidRPr="00A87EDE" w:rsidRDefault="006F4099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 xml:space="preserve">-          Участники обязуются соблюдать правила внутреннего порядка учреждения, где проходит </w:t>
      </w:r>
      <w:r w:rsidR="00FE02EE">
        <w:rPr>
          <w:sz w:val="22"/>
          <w:szCs w:val="22"/>
        </w:rPr>
        <w:t xml:space="preserve">финал </w:t>
      </w:r>
      <w:r w:rsidRPr="00A87EDE">
        <w:rPr>
          <w:sz w:val="22"/>
          <w:szCs w:val="22"/>
        </w:rPr>
        <w:t>Выставк</w:t>
      </w:r>
      <w:r w:rsidR="00FE02EE">
        <w:rPr>
          <w:sz w:val="22"/>
          <w:szCs w:val="22"/>
        </w:rPr>
        <w:t>и</w:t>
      </w:r>
      <w:r w:rsidRPr="00A87EDE">
        <w:rPr>
          <w:sz w:val="22"/>
          <w:szCs w:val="22"/>
        </w:rPr>
        <w:t>.</w:t>
      </w:r>
    </w:p>
    <w:p w:rsidR="006F4099" w:rsidRPr="00A87EDE" w:rsidRDefault="006F4099" w:rsidP="005009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87EDE">
        <w:rPr>
          <w:sz w:val="22"/>
          <w:szCs w:val="22"/>
        </w:rPr>
        <w:t>-         Вопросы, претензии и пожелания по организации Выставки отправляются только через e-mail: intel-praym@list.ru Организатор обязательно рассмотрит их и учтет.</w:t>
      </w:r>
      <w:r w:rsidRPr="00A87EDE">
        <w:rPr>
          <w:rStyle w:val="a6"/>
          <w:sz w:val="22"/>
          <w:szCs w:val="22"/>
        </w:rPr>
        <w:t xml:space="preserve"> </w:t>
      </w:r>
    </w:p>
    <w:p w:rsidR="004708C8" w:rsidRDefault="005009F6" w:rsidP="004708C8">
      <w:pPr>
        <w:jc w:val="both"/>
        <w:rPr>
          <w:rFonts w:ascii="Times New Roman" w:hAnsi="Times New Roman" w:cs="Times New Roman"/>
        </w:rPr>
      </w:pPr>
      <w:r w:rsidRPr="00A87EDE">
        <w:t xml:space="preserve">-         </w:t>
      </w:r>
      <w:r w:rsidR="006F4099" w:rsidRPr="00A87EDE">
        <w:rPr>
          <w:rFonts w:ascii="Times New Roman" w:eastAsia="Times New Roman" w:hAnsi="Times New Roman" w:cs="Times New Roman"/>
          <w:bCs/>
          <w:lang w:eastAsia="ru-RU"/>
        </w:rPr>
        <w:t>При показе лучшего спектакля на сцене колледжа искусств Тюменского государственного института культуры ЗАПРЕЩАЕТСЯ использовать:</w:t>
      </w:r>
      <w:r w:rsidRPr="00A87ED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87EDE">
        <w:rPr>
          <w:rFonts w:ascii="Times New Roman" w:eastAsia="Times New Roman" w:hAnsi="Times New Roman" w:cs="Times New Roman"/>
          <w:lang w:eastAsia="ru-RU"/>
        </w:rPr>
        <w:t>о</w:t>
      </w:r>
      <w:r w:rsidR="006F4099" w:rsidRPr="00A87EDE">
        <w:rPr>
          <w:rFonts w:ascii="Times New Roman" w:eastAsia="Times New Roman" w:hAnsi="Times New Roman" w:cs="Times New Roman"/>
          <w:lang w:eastAsia="ru-RU"/>
        </w:rPr>
        <w:t>ткрытый огонь, острые предметы,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 ж</w:t>
      </w:r>
      <w:r w:rsidR="006F4099" w:rsidRPr="00A87EDE">
        <w:rPr>
          <w:rFonts w:ascii="Times New Roman" w:eastAsia="Times New Roman" w:hAnsi="Times New Roman" w:cs="Times New Roman"/>
          <w:lang w:eastAsia="ru-RU"/>
        </w:rPr>
        <w:t>ивотных,</w:t>
      </w:r>
      <w:r w:rsidRPr="00A87EDE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6F4099" w:rsidRPr="00A87EDE">
        <w:rPr>
          <w:rFonts w:ascii="Times New Roman" w:eastAsia="Times New Roman" w:hAnsi="Times New Roman" w:cs="Times New Roman"/>
          <w:lang w:eastAsia="ru-RU"/>
        </w:rPr>
        <w:t>редметы, засоряющие сцену.</w:t>
      </w:r>
      <w:r w:rsidR="004708C8" w:rsidRPr="004708C8">
        <w:rPr>
          <w:rFonts w:ascii="Times New Roman" w:hAnsi="Times New Roman" w:cs="Times New Roman"/>
        </w:rPr>
        <w:t xml:space="preserve"> </w:t>
      </w:r>
    </w:p>
    <w:p w:rsidR="00B76AEF" w:rsidRPr="004708C8" w:rsidRDefault="004708C8" w:rsidP="004708C8">
      <w:pPr>
        <w:jc w:val="center"/>
        <w:rPr>
          <w:rFonts w:ascii="Times New Roman" w:hAnsi="Times New Roman"/>
          <w:b/>
        </w:rPr>
      </w:pPr>
      <w:r w:rsidRPr="004708C8">
        <w:rPr>
          <w:rFonts w:ascii="Times New Roman" w:hAnsi="Times New Roman" w:cs="Times New Roman"/>
          <w:b/>
        </w:rPr>
        <w:t>ПРИЛОЖЕНИЯ</w:t>
      </w:r>
    </w:p>
    <w:p w:rsidR="00B76AEF" w:rsidRDefault="005A7658" w:rsidP="004708C8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 помощь начинающему педагогу и родителям.</w:t>
      </w:r>
    </w:p>
    <w:p w:rsidR="00B76AEF" w:rsidRPr="005A7658" w:rsidRDefault="00B76AEF" w:rsidP="00B76AEF">
      <w:pPr>
        <w:rPr>
          <w:rFonts w:ascii="Times New Roman" w:hAnsi="Times New Roman"/>
        </w:rPr>
      </w:pPr>
      <w:r w:rsidRPr="005A7658">
        <w:rPr>
          <w:rFonts w:ascii="Times New Roman" w:hAnsi="Times New Roman"/>
        </w:rPr>
        <w:t>Классификация театрализованных игр:</w:t>
      </w:r>
    </w:p>
    <w:p w:rsidR="00B76AEF" w:rsidRPr="001D15E0" w:rsidRDefault="00B76AEF" w:rsidP="00B76AEF">
      <w:pPr>
        <w:rPr>
          <w:rFonts w:ascii="Times New Roman" w:hAnsi="Times New Roman"/>
        </w:rPr>
      </w:pPr>
    </w:p>
    <w:p w:rsidR="00B76AEF" w:rsidRPr="001D15E0" w:rsidRDefault="00B76AEF" w:rsidP="00B76AEF">
      <w:pPr>
        <w:rPr>
          <w:rFonts w:ascii="Times New Roman" w:hAnsi="Times New Roman"/>
          <w:b/>
          <w:i/>
        </w:rPr>
      </w:pPr>
      <w:r w:rsidRPr="001D15E0">
        <w:rPr>
          <w:rFonts w:ascii="Times New Roman" w:hAnsi="Times New Roman"/>
          <w:b/>
          <w:i/>
        </w:rPr>
        <w:t>Игры в кукольный театр:</w:t>
      </w:r>
    </w:p>
    <w:p w:rsidR="00B76AEF" w:rsidRPr="001D15E0" w:rsidRDefault="00B76AEF" w:rsidP="00B76AEF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1D15E0">
        <w:rPr>
          <w:rFonts w:ascii="Times New Roman" w:eastAsia="Times New Roman" w:hAnsi="Times New Roman" w:cs="Times New Roman"/>
          <w:lang w:eastAsia="ru-RU"/>
        </w:rPr>
        <w:t>Настольный театр игрушек; Стендовый театр: театр на фланелеграфе, магнитной доске, теневой театр; Театр на руке:  пальчиковый, перчаточный, театр кукол би-ба-бо  или театр «Петрушки»; Напольный театр кукол-марионеток, театр топотушек; Верховой театр: верховые куклы, штоковых кукол; Театр живой куклы</w:t>
      </w:r>
      <w:r w:rsidRPr="001D15E0">
        <w:rPr>
          <w:rFonts w:ascii="Times New Roman" w:hAnsi="Times New Roman" w:cs="Times New Roman"/>
        </w:rPr>
        <w:t xml:space="preserve"> (</w:t>
      </w:r>
      <w:r w:rsidRPr="001D15E0">
        <w:rPr>
          <w:rFonts w:ascii="Times New Roman" w:eastAsia="Times New Roman" w:hAnsi="Times New Roman" w:cs="Times New Roman"/>
          <w:lang w:eastAsia="ru-RU"/>
        </w:rPr>
        <w:t>театр кукол-великанов), театр масок; платковые куклы-бабочки.</w:t>
      </w:r>
    </w:p>
    <w:p w:rsidR="00B76AEF" w:rsidRPr="001D15E0" w:rsidRDefault="00B76AEF" w:rsidP="00B76AEF">
      <w:pPr>
        <w:rPr>
          <w:rFonts w:ascii="Times New Roman" w:hAnsi="Times New Roman"/>
          <w:b/>
          <w:i/>
        </w:rPr>
      </w:pPr>
      <w:r w:rsidRPr="001D15E0">
        <w:rPr>
          <w:rFonts w:ascii="Times New Roman" w:hAnsi="Times New Roman"/>
          <w:b/>
          <w:i/>
        </w:rPr>
        <w:t>Игры-драматизации:</w:t>
      </w:r>
    </w:p>
    <w:p w:rsidR="00B76AEF" w:rsidRPr="001D15E0" w:rsidRDefault="00B76AEF" w:rsidP="00B76AEF">
      <w:pPr>
        <w:rPr>
          <w:rFonts w:ascii="Times New Roman" w:hAnsi="Times New Roman"/>
        </w:rPr>
      </w:pPr>
      <w:r w:rsidRPr="001D15E0">
        <w:rPr>
          <w:rFonts w:ascii="Times New Roman" w:hAnsi="Times New Roman"/>
        </w:rPr>
        <w:t>инсценирование песен, сказок, инсценирование небольших литературных текстов.</w:t>
      </w:r>
    </w:p>
    <w:p w:rsidR="00B76AEF" w:rsidRPr="001D15E0" w:rsidRDefault="00B76AEF" w:rsidP="00B76AEF">
      <w:pPr>
        <w:rPr>
          <w:rFonts w:ascii="Times New Roman" w:hAnsi="Times New Roman"/>
          <w:b/>
          <w:i/>
        </w:rPr>
      </w:pPr>
      <w:r w:rsidRPr="001D15E0">
        <w:rPr>
          <w:rFonts w:ascii="Times New Roman" w:hAnsi="Times New Roman"/>
          <w:b/>
          <w:i/>
        </w:rPr>
        <w:t xml:space="preserve">Игры-спектакли, </w:t>
      </w:r>
      <w:r w:rsidRPr="001D15E0">
        <w:rPr>
          <w:rFonts w:ascii="Times New Roman" w:eastAsia="Times New Roman" w:hAnsi="Times New Roman" w:cs="Times New Roman"/>
          <w:b/>
          <w:i/>
          <w:lang w:eastAsia="ru-RU"/>
        </w:rPr>
        <w:t>ролевой театр</w:t>
      </w:r>
      <w:r w:rsidRPr="001D15E0">
        <w:rPr>
          <w:rFonts w:ascii="Times New Roman" w:hAnsi="Times New Roman"/>
          <w:b/>
          <w:i/>
        </w:rPr>
        <w:t>:</w:t>
      </w:r>
    </w:p>
    <w:p w:rsidR="00B76AEF" w:rsidRPr="001D15E0" w:rsidRDefault="00B76AEF" w:rsidP="00B76AEF">
      <w:pPr>
        <w:rPr>
          <w:rFonts w:ascii="Times New Roman" w:hAnsi="Times New Roman"/>
        </w:rPr>
      </w:pPr>
      <w:r w:rsidRPr="001D15E0">
        <w:rPr>
          <w:rFonts w:ascii="Times New Roman" w:hAnsi="Times New Roman"/>
        </w:rPr>
        <w:t>детский драматический спектакль, музыкально-драматический спектакль, детская опера</w:t>
      </w:r>
    </w:p>
    <w:p w:rsidR="00347D3A" w:rsidRDefault="00B76AEF" w:rsidP="004708C8">
      <w:pPr>
        <w:rPr>
          <w:rFonts w:ascii="Times New Roman" w:hAnsi="Times New Roman"/>
        </w:rPr>
      </w:pPr>
      <w:r w:rsidRPr="001D15E0">
        <w:rPr>
          <w:rFonts w:ascii="Times New Roman" w:hAnsi="Times New Roman"/>
        </w:rPr>
        <w:t>мюзикл, спектакль на хореографической основе, спектакль ритмопластики, пантомима.</w:t>
      </w:r>
    </w:p>
    <w:p w:rsidR="004708C8" w:rsidRPr="00A87EDE" w:rsidRDefault="004708C8" w:rsidP="004708C8">
      <w:pPr>
        <w:rPr>
          <w:rFonts w:ascii="Times New Roman" w:eastAsia="Times New Roman" w:hAnsi="Times New Roman" w:cs="Times New Roman"/>
          <w:lang w:eastAsia="ru-RU"/>
        </w:rPr>
      </w:pPr>
    </w:p>
    <w:p w:rsidR="00347D3A" w:rsidRPr="004363A8" w:rsidRDefault="00347D3A" w:rsidP="00347D3A">
      <w:pPr>
        <w:tabs>
          <w:tab w:val="num" w:pos="720"/>
        </w:tabs>
        <w:jc w:val="right"/>
        <w:rPr>
          <w:rFonts w:ascii="Times New Roman" w:hAnsi="Times New Roman" w:cs="Times New Roman"/>
        </w:rPr>
      </w:pPr>
      <w:r w:rsidRPr="004363A8">
        <w:rPr>
          <w:rFonts w:ascii="Times New Roman" w:hAnsi="Times New Roman" w:cs="Times New Roman"/>
        </w:rPr>
        <w:t>Приложение 1</w:t>
      </w:r>
    </w:p>
    <w:p w:rsidR="00347D3A" w:rsidRPr="004363A8" w:rsidRDefault="00347D3A" w:rsidP="00347D3A">
      <w:pPr>
        <w:tabs>
          <w:tab w:val="num" w:pos="720"/>
        </w:tabs>
        <w:jc w:val="right"/>
        <w:rPr>
          <w:rFonts w:ascii="Times New Roman" w:hAnsi="Times New Roman" w:cs="Times New Roman"/>
          <w:b/>
        </w:rPr>
      </w:pPr>
    </w:p>
    <w:p w:rsidR="00B37496" w:rsidRPr="004363A8" w:rsidRDefault="00B37496" w:rsidP="00B374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4363A8">
        <w:rPr>
          <w:b/>
          <w:sz w:val="22"/>
          <w:szCs w:val="22"/>
        </w:rPr>
        <w:t>Заявка на участие в методической выставке</w:t>
      </w:r>
    </w:p>
    <w:p w:rsidR="00B37496" w:rsidRPr="004363A8" w:rsidRDefault="00B37496" w:rsidP="00B37496">
      <w:pPr>
        <w:tabs>
          <w:tab w:val="num" w:pos="720"/>
        </w:tabs>
        <w:jc w:val="center"/>
        <w:rPr>
          <w:rFonts w:ascii="Times New Roman" w:hAnsi="Times New Roman" w:cs="Times New Roman"/>
          <w:b/>
        </w:rPr>
      </w:pPr>
      <w:r w:rsidRPr="004363A8">
        <w:rPr>
          <w:rFonts w:ascii="Times New Roman" w:hAnsi="Times New Roman" w:cs="Times New Roman"/>
          <w:b/>
        </w:rPr>
        <w:t>«Современная образовательная среда детского сада и семьи»</w:t>
      </w:r>
    </w:p>
    <w:p w:rsidR="00B37496" w:rsidRPr="004363A8" w:rsidRDefault="00B37496" w:rsidP="00B37496">
      <w:pPr>
        <w:tabs>
          <w:tab w:val="num" w:pos="720"/>
        </w:tabs>
        <w:rPr>
          <w:rFonts w:ascii="Times New Roman" w:hAnsi="Times New Roman" w:cs="Times New Roman"/>
          <w:b/>
          <w:i/>
          <w:u w:val="single"/>
        </w:rPr>
      </w:pPr>
    </w:p>
    <w:p w:rsidR="00B37496" w:rsidRPr="004363A8" w:rsidRDefault="00B37496" w:rsidP="00B37496">
      <w:pPr>
        <w:tabs>
          <w:tab w:val="num" w:pos="284"/>
        </w:tabs>
        <w:ind w:left="-142"/>
        <w:rPr>
          <w:rFonts w:ascii="Times New Roman" w:hAnsi="Times New Roman" w:cs="Times New Roman"/>
          <w:b/>
        </w:rPr>
      </w:pPr>
      <w:r w:rsidRPr="004363A8">
        <w:rPr>
          <w:rFonts w:ascii="Times New Roman" w:hAnsi="Times New Roman" w:cs="Times New Roman"/>
          <w:b/>
          <w:i/>
          <w:u w:val="single"/>
        </w:rPr>
        <w:t>Вариант 1 (для педагогов)</w:t>
      </w:r>
    </w:p>
    <w:p w:rsidR="00B37496" w:rsidRPr="004363A8" w:rsidRDefault="00B37496" w:rsidP="00B37496">
      <w:pPr>
        <w:pStyle w:val="a3"/>
        <w:numPr>
          <w:ilvl w:val="0"/>
          <w:numId w:val="27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>Ф.И.О. педагога  - участника выставки, должность, квалификационная категория (при наличии).</w:t>
      </w:r>
    </w:p>
    <w:p w:rsidR="00B37496" w:rsidRPr="004363A8" w:rsidRDefault="00B37496" w:rsidP="00B37496">
      <w:pPr>
        <w:pStyle w:val="a3"/>
        <w:numPr>
          <w:ilvl w:val="0"/>
          <w:numId w:val="27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>Контактный мобильный телефон педагога  - участника выставки.</w:t>
      </w:r>
    </w:p>
    <w:p w:rsidR="00B37496" w:rsidRPr="004363A8" w:rsidRDefault="00B37496" w:rsidP="00B37496">
      <w:pPr>
        <w:pStyle w:val="a3"/>
        <w:numPr>
          <w:ilvl w:val="0"/>
          <w:numId w:val="27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>Электронный адрес педагога  - участника выставки (при наличии).</w:t>
      </w:r>
    </w:p>
    <w:p w:rsidR="00B37496" w:rsidRPr="004363A8" w:rsidRDefault="00B37496" w:rsidP="00B37496">
      <w:pPr>
        <w:pStyle w:val="a3"/>
        <w:numPr>
          <w:ilvl w:val="0"/>
          <w:numId w:val="27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 xml:space="preserve">Полное наименование образовательного учреждения (согласно лицензии). </w:t>
      </w:r>
    </w:p>
    <w:p w:rsidR="00B37496" w:rsidRPr="004363A8" w:rsidRDefault="00B37496" w:rsidP="00B37496">
      <w:pPr>
        <w:pStyle w:val="a3"/>
        <w:numPr>
          <w:ilvl w:val="0"/>
          <w:numId w:val="27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>Сокращенное наименование учреждения (согласно лицензии, для оформления дипломов).</w:t>
      </w:r>
    </w:p>
    <w:p w:rsidR="00B37496" w:rsidRPr="004363A8" w:rsidRDefault="00B37496" w:rsidP="00B37496">
      <w:pPr>
        <w:pStyle w:val="a3"/>
        <w:numPr>
          <w:ilvl w:val="0"/>
          <w:numId w:val="27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 xml:space="preserve">Полный </w:t>
      </w:r>
      <w:r w:rsidR="008D55D0" w:rsidRPr="004363A8">
        <w:rPr>
          <w:sz w:val="22"/>
          <w:szCs w:val="22"/>
        </w:rPr>
        <w:t xml:space="preserve">почтовый </w:t>
      </w:r>
      <w:r w:rsidRPr="004363A8">
        <w:rPr>
          <w:sz w:val="22"/>
          <w:szCs w:val="22"/>
        </w:rPr>
        <w:t xml:space="preserve">адрес образовательного учреждения (индекс, адрес). </w:t>
      </w:r>
    </w:p>
    <w:p w:rsidR="00B37496" w:rsidRPr="004363A8" w:rsidRDefault="008D55D0" w:rsidP="00B37496">
      <w:pPr>
        <w:pStyle w:val="a3"/>
        <w:numPr>
          <w:ilvl w:val="0"/>
          <w:numId w:val="27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 xml:space="preserve">Электронный адрес </w:t>
      </w:r>
      <w:r w:rsidR="00B37496" w:rsidRPr="004363A8">
        <w:rPr>
          <w:sz w:val="22"/>
          <w:szCs w:val="22"/>
        </w:rPr>
        <w:t>учреждения.</w:t>
      </w:r>
    </w:p>
    <w:p w:rsidR="00B37496" w:rsidRPr="004363A8" w:rsidRDefault="00B37496" w:rsidP="00B37496">
      <w:pPr>
        <w:pStyle w:val="a3"/>
        <w:numPr>
          <w:ilvl w:val="0"/>
          <w:numId w:val="27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>Ф.И.О. руководителя образовательного учреждения.</w:t>
      </w:r>
      <w:r w:rsidR="00B344A8" w:rsidRPr="004363A8">
        <w:rPr>
          <w:sz w:val="22"/>
          <w:szCs w:val="22"/>
        </w:rPr>
        <w:t>(структурного подразделения )</w:t>
      </w:r>
      <w:r w:rsidRPr="004363A8">
        <w:rPr>
          <w:sz w:val="22"/>
          <w:szCs w:val="22"/>
        </w:rPr>
        <w:t xml:space="preserve"> </w:t>
      </w:r>
    </w:p>
    <w:p w:rsidR="00B37496" w:rsidRPr="004363A8" w:rsidRDefault="00B37496" w:rsidP="00B37496">
      <w:pPr>
        <w:pStyle w:val="a3"/>
        <w:numPr>
          <w:ilvl w:val="0"/>
          <w:numId w:val="27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>Телефон руководителя учреждения (с федеральным телефонным кодом города).</w:t>
      </w:r>
    </w:p>
    <w:p w:rsidR="00B344A8" w:rsidRPr="004363A8" w:rsidRDefault="00B37496" w:rsidP="00B37496">
      <w:pPr>
        <w:pStyle w:val="a3"/>
        <w:numPr>
          <w:ilvl w:val="0"/>
          <w:numId w:val="27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>Номинация Выставки.</w:t>
      </w:r>
      <w:r w:rsidR="00B344A8" w:rsidRPr="004363A8">
        <w:rPr>
          <w:sz w:val="22"/>
          <w:szCs w:val="22"/>
        </w:rPr>
        <w:t xml:space="preserve"> </w:t>
      </w:r>
    </w:p>
    <w:p w:rsidR="00B37496" w:rsidRPr="004363A8" w:rsidRDefault="00B344A8" w:rsidP="00B37496">
      <w:pPr>
        <w:pStyle w:val="a3"/>
        <w:numPr>
          <w:ilvl w:val="0"/>
          <w:numId w:val="27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>Название спектакля (театральной постановки)</w:t>
      </w:r>
    </w:p>
    <w:p w:rsidR="00B37496" w:rsidRPr="004363A8" w:rsidRDefault="00B37496" w:rsidP="00B37496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-142"/>
        <w:jc w:val="both"/>
        <w:rPr>
          <w:b/>
          <w:i/>
          <w:sz w:val="22"/>
          <w:szCs w:val="22"/>
          <w:u w:val="single"/>
        </w:rPr>
      </w:pPr>
    </w:p>
    <w:p w:rsidR="00B37496" w:rsidRPr="004363A8" w:rsidRDefault="00B37496" w:rsidP="00B37496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left="-142"/>
        <w:jc w:val="both"/>
        <w:rPr>
          <w:b/>
          <w:sz w:val="22"/>
          <w:szCs w:val="22"/>
        </w:rPr>
      </w:pPr>
      <w:r w:rsidRPr="004363A8">
        <w:rPr>
          <w:b/>
          <w:i/>
          <w:sz w:val="22"/>
          <w:szCs w:val="22"/>
          <w:u w:val="single"/>
        </w:rPr>
        <w:t>Вариант 2  (для родителей)</w:t>
      </w:r>
    </w:p>
    <w:p w:rsidR="00B37496" w:rsidRPr="004363A8" w:rsidRDefault="00B37496" w:rsidP="00B37496">
      <w:pPr>
        <w:pStyle w:val="a4"/>
        <w:numPr>
          <w:ilvl w:val="0"/>
          <w:numId w:val="28"/>
        </w:numPr>
        <w:shd w:val="clear" w:color="auto" w:fill="FFFFFF"/>
        <w:tabs>
          <w:tab w:val="num" w:pos="284"/>
        </w:tabs>
        <w:ind w:left="-142" w:firstLine="0"/>
        <w:rPr>
          <w:rFonts w:ascii="Times New Roman" w:hAnsi="Times New Roman" w:cs="Times New Roman"/>
        </w:rPr>
      </w:pPr>
      <w:r w:rsidRPr="004363A8">
        <w:rPr>
          <w:rFonts w:ascii="Times New Roman" w:hAnsi="Times New Roman" w:cs="Times New Roman"/>
        </w:rPr>
        <w:t>Ф.И.О.  участника выставки (участников, для семейной пары).</w:t>
      </w:r>
    </w:p>
    <w:p w:rsidR="00B37496" w:rsidRPr="004363A8" w:rsidRDefault="00B37496" w:rsidP="00B37496">
      <w:pPr>
        <w:pStyle w:val="a4"/>
        <w:numPr>
          <w:ilvl w:val="0"/>
          <w:numId w:val="28"/>
        </w:numPr>
        <w:shd w:val="clear" w:color="auto" w:fill="FFFFFF"/>
        <w:tabs>
          <w:tab w:val="num" w:pos="284"/>
        </w:tabs>
        <w:ind w:left="-142" w:firstLine="0"/>
        <w:rPr>
          <w:rFonts w:ascii="Times New Roman" w:hAnsi="Times New Roman" w:cs="Times New Roman"/>
        </w:rPr>
      </w:pPr>
      <w:r w:rsidRPr="004363A8">
        <w:rPr>
          <w:rFonts w:ascii="Times New Roman" w:hAnsi="Times New Roman" w:cs="Times New Roman"/>
        </w:rPr>
        <w:t>Место работы, должность.</w:t>
      </w:r>
    </w:p>
    <w:p w:rsidR="00B37496" w:rsidRPr="004363A8" w:rsidRDefault="00B37496" w:rsidP="00B37496">
      <w:pPr>
        <w:pStyle w:val="a4"/>
        <w:numPr>
          <w:ilvl w:val="0"/>
          <w:numId w:val="28"/>
        </w:numPr>
        <w:shd w:val="clear" w:color="auto" w:fill="FFFFFF"/>
        <w:tabs>
          <w:tab w:val="num" w:pos="284"/>
        </w:tabs>
        <w:ind w:left="-142" w:firstLine="0"/>
        <w:rPr>
          <w:rFonts w:ascii="Times New Roman" w:hAnsi="Times New Roman" w:cs="Times New Roman"/>
        </w:rPr>
      </w:pPr>
      <w:r w:rsidRPr="004363A8">
        <w:rPr>
          <w:rFonts w:ascii="Times New Roman" w:hAnsi="Times New Roman" w:cs="Times New Roman"/>
        </w:rPr>
        <w:t>Количество детей  в семье с указанием имён и возраста.</w:t>
      </w:r>
    </w:p>
    <w:p w:rsidR="00B37496" w:rsidRPr="004363A8" w:rsidRDefault="00B37496" w:rsidP="00B37496">
      <w:pPr>
        <w:pStyle w:val="a4"/>
        <w:numPr>
          <w:ilvl w:val="0"/>
          <w:numId w:val="28"/>
        </w:numPr>
        <w:shd w:val="clear" w:color="auto" w:fill="FFFFFF"/>
        <w:tabs>
          <w:tab w:val="num" w:pos="284"/>
        </w:tabs>
        <w:ind w:left="-142" w:firstLine="0"/>
        <w:rPr>
          <w:rFonts w:ascii="Times New Roman" w:hAnsi="Times New Roman" w:cs="Times New Roman"/>
        </w:rPr>
      </w:pPr>
      <w:r w:rsidRPr="004363A8">
        <w:rPr>
          <w:rFonts w:ascii="Times New Roman" w:hAnsi="Times New Roman" w:cs="Times New Roman"/>
        </w:rPr>
        <w:t>Контактный мобильный телефон.</w:t>
      </w:r>
    </w:p>
    <w:p w:rsidR="00B37496" w:rsidRPr="004363A8" w:rsidRDefault="00B37496" w:rsidP="00B37496">
      <w:pPr>
        <w:pStyle w:val="a3"/>
        <w:numPr>
          <w:ilvl w:val="0"/>
          <w:numId w:val="28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 xml:space="preserve">Полное наименование образовательного учреждения, которое посещает ребенок (согласно лицензии). </w:t>
      </w:r>
    </w:p>
    <w:p w:rsidR="00B37496" w:rsidRPr="004363A8" w:rsidRDefault="00B37496" w:rsidP="00B37496">
      <w:pPr>
        <w:pStyle w:val="a3"/>
        <w:numPr>
          <w:ilvl w:val="0"/>
          <w:numId w:val="28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>Сокращенное наименование учреждения (согласно лицензии, для оформления дипломов).</w:t>
      </w:r>
    </w:p>
    <w:p w:rsidR="00B37496" w:rsidRPr="004363A8" w:rsidRDefault="00B37496" w:rsidP="00B37496">
      <w:pPr>
        <w:pStyle w:val="a3"/>
        <w:numPr>
          <w:ilvl w:val="0"/>
          <w:numId w:val="28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>Ф.И.О. педагога, который готовит участника выставки, должность, квалификационная категория (при наличии).</w:t>
      </w:r>
    </w:p>
    <w:p w:rsidR="00B37496" w:rsidRPr="004363A8" w:rsidRDefault="00B37496" w:rsidP="00B37496">
      <w:pPr>
        <w:pStyle w:val="a3"/>
        <w:numPr>
          <w:ilvl w:val="0"/>
          <w:numId w:val="28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 xml:space="preserve">Контактный мобильный телефон педагога </w:t>
      </w:r>
    </w:p>
    <w:p w:rsidR="00B37496" w:rsidRPr="004363A8" w:rsidRDefault="00B37496" w:rsidP="00B37496">
      <w:pPr>
        <w:pStyle w:val="a3"/>
        <w:numPr>
          <w:ilvl w:val="0"/>
          <w:numId w:val="28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 xml:space="preserve">Электронный адрес педагога  </w:t>
      </w:r>
    </w:p>
    <w:p w:rsidR="00B37496" w:rsidRPr="004363A8" w:rsidRDefault="00B37496" w:rsidP="00B37496">
      <w:pPr>
        <w:pStyle w:val="a3"/>
        <w:numPr>
          <w:ilvl w:val="0"/>
          <w:numId w:val="28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 xml:space="preserve">Полный </w:t>
      </w:r>
      <w:r w:rsidR="008D55D0" w:rsidRPr="004363A8">
        <w:rPr>
          <w:sz w:val="22"/>
          <w:szCs w:val="22"/>
        </w:rPr>
        <w:t xml:space="preserve">почтовый </w:t>
      </w:r>
      <w:r w:rsidRPr="004363A8">
        <w:rPr>
          <w:sz w:val="22"/>
          <w:szCs w:val="22"/>
        </w:rPr>
        <w:t xml:space="preserve">адрес образовательного учреждения (индекс, адрес). </w:t>
      </w:r>
    </w:p>
    <w:p w:rsidR="00B37496" w:rsidRPr="004363A8" w:rsidRDefault="00B37496" w:rsidP="00B37496">
      <w:pPr>
        <w:pStyle w:val="a3"/>
        <w:numPr>
          <w:ilvl w:val="0"/>
          <w:numId w:val="28"/>
        </w:numPr>
        <w:shd w:val="clear" w:color="auto" w:fill="FFFFFF"/>
        <w:tabs>
          <w:tab w:val="num" w:pos="284"/>
        </w:tabs>
        <w:spacing w:before="0" w:beforeAutospacing="0" w:after="0" w:afterAutospacing="0"/>
        <w:ind w:left="-142" w:firstLine="0"/>
        <w:rPr>
          <w:sz w:val="22"/>
          <w:szCs w:val="22"/>
        </w:rPr>
      </w:pPr>
      <w:r w:rsidRPr="004363A8">
        <w:rPr>
          <w:sz w:val="22"/>
          <w:szCs w:val="22"/>
        </w:rPr>
        <w:t>Электронный адрес  учреждения.</w:t>
      </w:r>
    </w:p>
    <w:p w:rsidR="00B37496" w:rsidRPr="004363A8" w:rsidRDefault="00B37496" w:rsidP="00B37496">
      <w:pPr>
        <w:pStyle w:val="a4"/>
        <w:numPr>
          <w:ilvl w:val="0"/>
          <w:numId w:val="28"/>
        </w:numPr>
        <w:shd w:val="clear" w:color="auto" w:fill="FFFFFF"/>
        <w:tabs>
          <w:tab w:val="num" w:pos="284"/>
          <w:tab w:val="left" w:pos="2332"/>
        </w:tabs>
        <w:ind w:left="-142" w:firstLine="0"/>
        <w:rPr>
          <w:rFonts w:ascii="Times New Roman" w:hAnsi="Times New Roman" w:cs="Times New Roman"/>
        </w:rPr>
      </w:pPr>
      <w:r w:rsidRPr="004363A8">
        <w:rPr>
          <w:rFonts w:ascii="Times New Roman" w:hAnsi="Times New Roman" w:cs="Times New Roman"/>
        </w:rPr>
        <w:t>Название</w:t>
      </w:r>
      <w:r w:rsidR="00B344A8" w:rsidRPr="004363A8">
        <w:rPr>
          <w:rFonts w:ascii="Times New Roman" w:hAnsi="Times New Roman" w:cs="Times New Roman"/>
        </w:rPr>
        <w:t xml:space="preserve"> спектакля</w:t>
      </w:r>
      <w:r w:rsidRPr="004363A8">
        <w:rPr>
          <w:rFonts w:ascii="Times New Roman" w:hAnsi="Times New Roman" w:cs="Times New Roman"/>
        </w:rPr>
        <w:t>.</w:t>
      </w:r>
    </w:p>
    <w:p w:rsidR="00B37496" w:rsidRPr="004363A8" w:rsidRDefault="00B37496" w:rsidP="00B37496">
      <w:pPr>
        <w:pStyle w:val="a3"/>
        <w:shd w:val="clear" w:color="auto" w:fill="FFFFFF"/>
        <w:tabs>
          <w:tab w:val="left" w:pos="2332"/>
        </w:tabs>
        <w:spacing w:before="0" w:beforeAutospacing="0" w:after="0" w:afterAutospacing="0"/>
        <w:jc w:val="center"/>
        <w:rPr>
          <w:sz w:val="22"/>
          <w:szCs w:val="22"/>
        </w:rPr>
      </w:pPr>
      <w:r w:rsidRPr="004363A8">
        <w:rPr>
          <w:b/>
          <w:sz w:val="22"/>
          <w:szCs w:val="22"/>
        </w:rPr>
        <w:t>ВНИМАНИЕ!</w:t>
      </w:r>
    </w:p>
    <w:p w:rsidR="00B37496" w:rsidRPr="004363A8" w:rsidRDefault="00B37496" w:rsidP="00B37496">
      <w:pPr>
        <w:pStyle w:val="a3"/>
        <w:shd w:val="clear" w:color="auto" w:fill="FFFFFF"/>
        <w:spacing w:before="0" w:beforeAutospacing="0" w:after="0" w:afterAutospacing="0"/>
        <w:rPr>
          <w:sz w:val="20"/>
          <w:szCs w:val="22"/>
        </w:rPr>
      </w:pPr>
      <w:r w:rsidRPr="004363A8">
        <w:rPr>
          <w:sz w:val="20"/>
          <w:szCs w:val="22"/>
        </w:rPr>
        <w:t>Ответственность за орфографию,  полноту  и достоверность сведений несет участник мероприятия! Если фамилии или другие персональные данные в дипломе будут указаны с ошибками по вине подателя заявки, то переоформление дипломов осуществляется за дополнительную плату.</w:t>
      </w:r>
    </w:p>
    <w:p w:rsidR="00B37496" w:rsidRPr="004363A8" w:rsidRDefault="00B37496" w:rsidP="00B37496">
      <w:pPr>
        <w:pStyle w:val="a3"/>
        <w:shd w:val="clear" w:color="auto" w:fill="FFFFFF"/>
        <w:spacing w:before="0" w:beforeAutospacing="0" w:after="0" w:afterAutospacing="0"/>
        <w:rPr>
          <w:sz w:val="20"/>
          <w:szCs w:val="22"/>
        </w:rPr>
      </w:pPr>
      <w:r w:rsidRPr="004363A8">
        <w:rPr>
          <w:sz w:val="20"/>
          <w:szCs w:val="22"/>
        </w:rPr>
        <w:t>Почтовая доставка дипломов, наградных материалов и подарков осуществляется на указанный адрес дошкольного учреждения!</w:t>
      </w:r>
    </w:p>
    <w:p w:rsidR="00B37496" w:rsidRPr="004363A8" w:rsidRDefault="00B37496" w:rsidP="00B37496">
      <w:pPr>
        <w:pStyle w:val="a3"/>
        <w:shd w:val="clear" w:color="auto" w:fill="FFFFFF"/>
        <w:spacing w:before="0" w:beforeAutospacing="0" w:after="0" w:afterAutospacing="0"/>
        <w:rPr>
          <w:sz w:val="20"/>
          <w:szCs w:val="22"/>
        </w:rPr>
      </w:pPr>
      <w:r w:rsidRPr="004363A8">
        <w:rPr>
          <w:sz w:val="20"/>
          <w:szCs w:val="22"/>
        </w:rPr>
        <w:t>Заявки, заполненные не по форме или частично, к рассмотрению не принимаются!</w:t>
      </w:r>
    </w:p>
    <w:p w:rsidR="00B37496" w:rsidRPr="004363A8" w:rsidRDefault="00B37496" w:rsidP="00B37496">
      <w:pPr>
        <w:tabs>
          <w:tab w:val="num" w:pos="720"/>
        </w:tabs>
        <w:rPr>
          <w:rFonts w:ascii="Times New Roman" w:hAnsi="Times New Roman" w:cs="Times New Roman"/>
          <w:b/>
          <w:sz w:val="20"/>
        </w:rPr>
      </w:pPr>
      <w:r w:rsidRPr="004363A8">
        <w:rPr>
          <w:rFonts w:ascii="Times New Roman" w:hAnsi="Times New Roman" w:cs="Times New Roman"/>
          <w:sz w:val="20"/>
        </w:rPr>
        <w:t>По всем оргвопросам, по приглашению на церемонию награждения с Вами обязательно свяжутся, поэтому точно указывайте эл. адрес и номер мобильного телефона участника!</w:t>
      </w:r>
    </w:p>
    <w:p w:rsidR="00CB56CB" w:rsidRPr="004363A8" w:rsidRDefault="00CB56CB">
      <w:pPr>
        <w:rPr>
          <w:rFonts w:ascii="Times New Roman" w:hAnsi="Times New Roman"/>
          <w:sz w:val="20"/>
        </w:rPr>
      </w:pPr>
      <w:r w:rsidRPr="004363A8">
        <w:rPr>
          <w:rFonts w:ascii="Times New Roman" w:hAnsi="Times New Roman"/>
          <w:sz w:val="20"/>
        </w:rPr>
        <w:br w:type="page"/>
      </w:r>
    </w:p>
    <w:p w:rsidR="00347D3A" w:rsidRDefault="00347D3A" w:rsidP="00347D3A">
      <w:pPr>
        <w:tabs>
          <w:tab w:val="num" w:pos="7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347D3A" w:rsidRDefault="00347D3A" w:rsidP="00347D3A">
      <w:pPr>
        <w:tabs>
          <w:tab w:val="num" w:pos="720"/>
        </w:tabs>
        <w:jc w:val="right"/>
        <w:rPr>
          <w:rFonts w:ascii="Times New Roman" w:hAnsi="Times New Roman"/>
          <w:sz w:val="24"/>
          <w:szCs w:val="24"/>
        </w:rPr>
      </w:pPr>
    </w:p>
    <w:p w:rsidR="00347D3A" w:rsidRPr="004363A8" w:rsidRDefault="00347D3A" w:rsidP="00347D3A">
      <w:pPr>
        <w:pStyle w:val="a3"/>
        <w:spacing w:before="0" w:beforeAutospacing="0" w:after="0" w:afterAutospacing="0"/>
        <w:rPr>
          <w:sz w:val="22"/>
        </w:rPr>
      </w:pPr>
      <w:r w:rsidRPr="004363A8">
        <w:rPr>
          <w:sz w:val="22"/>
        </w:rPr>
        <w:t xml:space="preserve">Организационный взнос лиц за участие в </w:t>
      </w:r>
      <w:r w:rsidR="0018093F" w:rsidRPr="004363A8">
        <w:rPr>
          <w:sz w:val="22"/>
        </w:rPr>
        <w:t>выставке</w:t>
      </w:r>
      <w:r w:rsidRPr="004363A8">
        <w:rPr>
          <w:sz w:val="22"/>
        </w:rPr>
        <w:t xml:space="preserve"> для физических перечисляется по банковским реквизитам организатора.</w:t>
      </w:r>
      <w:r w:rsidR="00F938D1" w:rsidRPr="004363A8">
        <w:rPr>
          <w:sz w:val="22"/>
        </w:rPr>
        <w:t xml:space="preserve"> </w:t>
      </w:r>
      <w:r w:rsidRPr="004363A8">
        <w:rPr>
          <w:sz w:val="22"/>
        </w:rPr>
        <w:t xml:space="preserve">Возможен онлайн-платеж по карте непосредственно на портале «Детские сады Тюменской области» (tmndetsady.ru) через Сбербанк - онлайн: </w:t>
      </w:r>
      <w:hyperlink r:id="rId14" w:history="1">
        <w:r w:rsidRPr="004363A8">
          <w:rPr>
            <w:rStyle w:val="a7"/>
            <w:sz w:val="22"/>
          </w:rPr>
          <w:t>http://tmndetsady.ru/poryadok-okazaniya-nobrinternet-uslugnobr/uslugi/</w:t>
        </w:r>
      </w:hyperlink>
    </w:p>
    <w:p w:rsidR="00347D3A" w:rsidRPr="004363A8" w:rsidRDefault="00347D3A" w:rsidP="00347D3A">
      <w:pPr>
        <w:pStyle w:val="a3"/>
        <w:spacing w:before="0" w:beforeAutospacing="0" w:after="0" w:afterAutospacing="0"/>
        <w:jc w:val="both"/>
        <w:rPr>
          <w:b/>
          <w:noProof/>
          <w:sz w:val="22"/>
        </w:rPr>
      </w:pPr>
      <w:r w:rsidRPr="004363A8">
        <w:rPr>
          <w:sz w:val="22"/>
        </w:rPr>
        <w:t>Бланк для физических лиц для оплаты по квитанции в отделении Сбербанка:</w:t>
      </w:r>
    </w:p>
    <w:p w:rsidR="00347D3A" w:rsidRDefault="00347D3A" w:rsidP="00347D3A">
      <w:pPr>
        <w:pStyle w:val="a3"/>
        <w:spacing w:before="0" w:beforeAutospacing="0" w:after="0" w:afterAutospacing="0"/>
        <w:jc w:val="both"/>
        <w:rPr>
          <w:b/>
          <w:noProof/>
        </w:rPr>
      </w:pPr>
    </w:p>
    <w:p w:rsidR="00347D3A" w:rsidRDefault="00347D3A" w:rsidP="00347D3A">
      <w:pPr>
        <w:pStyle w:val="a3"/>
        <w:spacing w:before="0" w:beforeAutospacing="0" w:after="0" w:afterAutospacing="0"/>
        <w:jc w:val="both"/>
      </w:pPr>
      <w:r>
        <w:rPr>
          <w:b/>
          <w:noProof/>
        </w:rPr>
        <w:drawing>
          <wp:inline distT="0" distB="0" distL="0" distR="0">
            <wp:extent cx="5711825" cy="4401185"/>
            <wp:effectExtent l="19050" t="0" r="3175" b="0"/>
            <wp:docPr id="1" name="Рисунок 0" descr="ПД4-2019 онлайн-конк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Д4-2019 онлайн-конкурсы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40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D3A" w:rsidRDefault="00347D3A" w:rsidP="00347D3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347D3A" w:rsidRDefault="00347D3A" w:rsidP="00347D3A">
      <w:pPr>
        <w:jc w:val="center"/>
        <w:rPr>
          <w:rFonts w:ascii="Arial" w:hAnsi="Arial" w:cs="Arial"/>
          <w:sz w:val="16"/>
          <w:szCs w:val="24"/>
          <w:lang w:eastAsia="ru-RU"/>
        </w:rPr>
      </w:pPr>
      <w:r>
        <w:rPr>
          <w:rFonts w:ascii="Arial" w:hAnsi="Arial" w:cs="Arial"/>
          <w:sz w:val="16"/>
          <w:szCs w:val="24"/>
          <w:lang w:eastAsia="ru-RU"/>
        </w:rPr>
        <w:t>линия отреза</w:t>
      </w:r>
    </w:p>
    <w:p w:rsidR="00347D3A" w:rsidRDefault="00347D3A" w:rsidP="00347D3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D3A" w:rsidRDefault="00347D3A" w:rsidP="00347D3A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ФЕДЕРАЛЬНАЯ СЛУЖБА ПО НАДЗОРУ В СФЕРЕ СВЯЗИ,ИНФОРМАЦИОННЫХ ТЕХНОЛОГИЙ И МАССОВЫХ КОММУНИКАЦИЙ (РОСКОМНАДЗОР)</w:t>
      </w:r>
    </w:p>
    <w:p w:rsidR="00347D3A" w:rsidRDefault="00347D3A" w:rsidP="00347D3A">
      <w:pPr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9293"/>
        <w:gridCol w:w="152"/>
      </w:tblGrid>
      <w:tr w:rsidR="00347D3A" w:rsidTr="0034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D3A" w:rsidRDefault="00347D3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7D3A" w:rsidRDefault="00347D3A" w:rsidP="00347D3A">
      <w:pPr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2888"/>
        <w:gridCol w:w="6557"/>
      </w:tblGrid>
      <w:tr w:rsidR="00347D3A" w:rsidTr="0034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Номер свидетельства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 № ФС 77 - 43321</w:t>
            </w:r>
          </w:p>
        </w:tc>
      </w:tr>
      <w:tr w:rsidR="00347D3A" w:rsidTr="0034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</w:tr>
      <w:tr w:rsidR="00347D3A" w:rsidTr="0034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28.12.2010</w:t>
            </w:r>
          </w:p>
        </w:tc>
      </w:tr>
      <w:tr w:rsidR="00347D3A" w:rsidTr="0034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Форма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Электронное периодическое издание </w:t>
            </w:r>
          </w:p>
        </w:tc>
      </w:tr>
      <w:tr w:rsidR="00347D3A" w:rsidTr="0034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Федерация, зарубежные страны</w:t>
            </w:r>
          </w:p>
        </w:tc>
      </w:tr>
      <w:tr w:rsidR="00347D3A" w:rsidTr="0034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Осьмакова Марина Васильевна</w:t>
            </w:r>
          </w:p>
        </w:tc>
      </w:tr>
      <w:tr w:rsidR="00347D3A" w:rsidTr="0034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редакции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625026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Тюмень, ул. Республики, д. 156 к. 31</w:t>
            </w:r>
          </w:p>
        </w:tc>
      </w:tr>
      <w:tr w:rsidR="00347D3A" w:rsidTr="0034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Языки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347D3A" w:rsidTr="0034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Эл.адрес: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E931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347D3A">
                <w:rPr>
                  <w:rStyle w:val="a7"/>
                  <w:sz w:val="20"/>
                </w:rPr>
                <w:t>dsto@bk.ru</w:t>
              </w:r>
            </w:hyperlink>
          </w:p>
        </w:tc>
      </w:tr>
      <w:tr w:rsidR="00347D3A" w:rsidTr="00347D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7D3A" w:rsidRDefault="00E931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7" w:history="1">
              <w:r w:rsidR="00347D3A">
                <w:rPr>
                  <w:rStyle w:val="a7"/>
                  <w:sz w:val="20"/>
                </w:rPr>
                <w:t>http://tmndetsady.ru/</w:t>
              </w:r>
            </w:hyperlink>
          </w:p>
          <w:p w:rsidR="00347D3A" w:rsidRDefault="00347D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Информационно-методический портал </w:t>
            </w:r>
          </w:p>
          <w:p w:rsidR="00347D3A" w:rsidRDefault="00347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«Детские сады Тюменской области»</w:t>
            </w:r>
          </w:p>
        </w:tc>
      </w:tr>
    </w:tbl>
    <w:p w:rsidR="007A294C" w:rsidRDefault="007A294C" w:rsidP="00347D3A">
      <w:pPr>
        <w:tabs>
          <w:tab w:val="num" w:pos="720"/>
        </w:tabs>
        <w:jc w:val="right"/>
        <w:rPr>
          <w:rFonts w:ascii="Times New Roman" w:hAnsi="Times New Roman"/>
          <w:sz w:val="24"/>
          <w:szCs w:val="20"/>
        </w:rPr>
      </w:pPr>
    </w:p>
    <w:p w:rsidR="007A294C" w:rsidRDefault="007A294C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="00347D3A" w:rsidRDefault="00347D3A" w:rsidP="00347D3A">
      <w:pPr>
        <w:tabs>
          <w:tab w:val="num" w:pos="720"/>
        </w:tabs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Приложение 3</w:t>
      </w:r>
    </w:p>
    <w:p w:rsidR="00347D3A" w:rsidRDefault="00347D3A" w:rsidP="00347D3A">
      <w:pPr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СОГЛАСИЕ </w:t>
      </w:r>
    </w:p>
    <w:p w:rsidR="00347D3A" w:rsidRDefault="00347D3A" w:rsidP="00347D3A">
      <w:pPr>
        <w:ind w:left="-851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>на размещение в сети интернет фото и видеоматериалов с изображением несовершеннолетних субъектов</w:t>
      </w:r>
    </w:p>
    <w:p w:rsidR="00347D3A" w:rsidRDefault="00347D3A" w:rsidP="00347D3A">
      <w:pPr>
        <w:ind w:left="-851"/>
        <w:jc w:val="center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347D3A" w:rsidRDefault="00347D3A" w:rsidP="00347D3A">
      <w:pPr>
        <w:ind w:left="-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347D3A" w:rsidRDefault="00347D3A" w:rsidP="00347D3A">
      <w:pPr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47D3A" w:rsidRDefault="00347D3A" w:rsidP="00347D3A">
      <w:pPr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347D3A" w:rsidRDefault="00347D3A" w:rsidP="00A542B6">
      <w:pPr>
        <w:ind w:left="-851"/>
        <w:jc w:val="center"/>
        <w:rPr>
          <w:rFonts w:ascii="Times New Roman" w:hAnsi="Times New Roman"/>
          <w:color w:val="000000"/>
          <w:szCs w:val="18"/>
          <w:vertAlign w:val="superscript"/>
          <w:lang w:eastAsia="ru-RU"/>
        </w:rPr>
      </w:pPr>
      <w:r>
        <w:rPr>
          <w:rFonts w:ascii="Times New Roman" w:hAnsi="Times New Roman"/>
          <w:color w:val="000000"/>
          <w:szCs w:val="18"/>
          <w:vertAlign w:val="superscript"/>
          <w:lang w:eastAsia="ru-RU"/>
        </w:rPr>
        <w:t>(наименование возрастной группы и дошкольной образовательной организации)</w:t>
      </w:r>
    </w:p>
    <w:p w:rsidR="00347D3A" w:rsidRDefault="00347D3A" w:rsidP="00347D3A">
      <w:pPr>
        <w:ind w:left="-851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_________________________</w:t>
      </w:r>
      <w:r w:rsidR="00A542B6">
        <w:rPr>
          <w:rFonts w:ascii="Times New Roman" w:hAnsi="Times New Roman"/>
          <w:sz w:val="18"/>
          <w:szCs w:val="18"/>
          <w:lang w:eastAsia="ru-RU"/>
        </w:rPr>
        <w:t>______</w:t>
      </w: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</w:t>
      </w:r>
    </w:p>
    <w:p w:rsidR="00347D3A" w:rsidRDefault="00347D3A" w:rsidP="00347D3A">
      <w:pPr>
        <w:pStyle w:val="ConsPlusNormal"/>
        <w:ind w:left="-85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Даём согласие на размещение в средствах массовой информации: на сайте «Детские </w:t>
      </w:r>
      <w:r>
        <w:rPr>
          <w:rFonts w:ascii="Times New Roman" w:hAnsi="Times New Roman" w:cs="Times New Roman"/>
        </w:rPr>
        <w:t xml:space="preserve">Тюменской  области» фото и видеоматериалов с изображением несовершеннолетних субъектов, в целях участия в онлайн-конкурсах, выставках, фестивалях, в которых участвует несовершеннолетний субъект или педагог группы дошкольной образовательной организации, в рамках положения о </w:t>
      </w:r>
      <w:r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>
        <w:rPr>
          <w:rFonts w:ascii="Times New Roman" w:hAnsi="Times New Roman" w:cs="Times New Roman"/>
        </w:rPr>
        <w:t xml:space="preserve">;  </w:t>
      </w:r>
    </w:p>
    <w:p w:rsidR="00347D3A" w:rsidRDefault="00347D3A" w:rsidP="00347D3A">
      <w:pPr>
        <w:pStyle w:val="ConsPlusNormal"/>
        <w:ind w:left="-851"/>
        <w:rPr>
          <w:rFonts w:ascii="Times New Roman" w:hAnsi="Times New Roman"/>
          <w:b/>
          <w:sz w:val="18"/>
        </w:rPr>
      </w:pPr>
    </w:p>
    <w:p w:rsidR="00347D3A" w:rsidRDefault="00347D3A" w:rsidP="00347D3A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Мы ознакомлены с тем, что:</w:t>
      </w:r>
    </w:p>
    <w:p w:rsidR="00347D3A" w:rsidRDefault="00347D3A" w:rsidP="00347D3A">
      <w:pPr>
        <w:pStyle w:val="ConsPlusNormal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Настоящее согласие действует с даты его подписания и на весь период проведения онлайн-конкурсов, выставок, фестивалей на </w:t>
      </w:r>
      <w:r>
        <w:rPr>
          <w:rFonts w:ascii="Times New Roman" w:hAnsi="Times New Roman" w:cs="Times New Roman"/>
          <w:color w:val="000000" w:themeColor="text1"/>
        </w:rPr>
        <w:t>сайте «Детские сады Тюменской области»</w:t>
      </w:r>
      <w:r>
        <w:rPr>
          <w:rFonts w:ascii="Times New Roman" w:hAnsi="Times New Roman" w:cs="Times New Roman"/>
        </w:rPr>
        <w:t>, в которых участвует несовершеннолетний субъект или педагог группы дошкольной образовательной организации, а так же в течение всего срока хранения учетной документации в соответствии с законодательством;</w:t>
      </w:r>
    </w:p>
    <w:p w:rsidR="00347D3A" w:rsidRDefault="00347D3A" w:rsidP="00347D3A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47D3A" w:rsidRDefault="00347D3A" w:rsidP="00347D3A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347D3A" w:rsidRDefault="00347D3A" w:rsidP="00347D3A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tbl>
      <w:tblPr>
        <w:tblStyle w:val="ad"/>
        <w:tblW w:w="0" w:type="auto"/>
        <w:tblInd w:w="-743" w:type="dxa"/>
        <w:tblLook w:val="04A0"/>
      </w:tblPr>
      <w:tblGrid>
        <w:gridCol w:w="655"/>
        <w:gridCol w:w="1566"/>
        <w:gridCol w:w="8093"/>
      </w:tblGrid>
      <w:tr w:rsidR="00347D3A" w:rsidTr="00347D3A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3A" w:rsidRDefault="00347D3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№п/п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Расшифровка подписи (ФИО)</w:t>
            </w:r>
          </w:p>
        </w:tc>
      </w:tr>
      <w:tr w:rsidR="00347D3A" w:rsidTr="00347D3A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 w:rsidP="00347D3A">
            <w:pPr>
              <w:pStyle w:val="a4"/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3A" w:rsidTr="00347D3A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 w:rsidP="00347D3A">
            <w:pPr>
              <w:pStyle w:val="a4"/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3A" w:rsidTr="00347D3A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 w:rsidP="00347D3A">
            <w:pPr>
              <w:pStyle w:val="a4"/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3A" w:rsidTr="00347D3A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 w:rsidP="00347D3A">
            <w:pPr>
              <w:pStyle w:val="a4"/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3A" w:rsidTr="00347D3A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 w:rsidP="00347D3A">
            <w:pPr>
              <w:pStyle w:val="a4"/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3A" w:rsidTr="00347D3A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 w:rsidP="00347D3A">
            <w:pPr>
              <w:pStyle w:val="a4"/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3A" w:rsidTr="00347D3A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 w:rsidP="00347D3A">
            <w:pPr>
              <w:pStyle w:val="a4"/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3A" w:rsidTr="00347D3A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 w:rsidP="00347D3A">
            <w:pPr>
              <w:pStyle w:val="a4"/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3A" w:rsidTr="00347D3A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 w:rsidP="00347D3A">
            <w:pPr>
              <w:pStyle w:val="a4"/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3A" w:rsidTr="00347D3A">
        <w:trPr>
          <w:trHeight w:val="397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 w:rsidP="00347D3A">
            <w:pPr>
              <w:pStyle w:val="a4"/>
              <w:numPr>
                <w:ilvl w:val="0"/>
                <w:numId w:val="26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D3A" w:rsidRDefault="00347D3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7D3A" w:rsidRDefault="00347D3A" w:rsidP="00347D3A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D3A" w:rsidRDefault="00347D3A" w:rsidP="00347D3A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24"/>
          <w:lang w:eastAsia="ru-RU"/>
        </w:rPr>
        <w:t>Воспитатель группы:</w:t>
      </w:r>
      <w:r>
        <w:rPr>
          <w:rFonts w:ascii="Times New Roman" w:hAnsi="Times New Roman"/>
          <w:sz w:val="24"/>
          <w:szCs w:val="24"/>
          <w:lang w:eastAsia="ru-RU"/>
        </w:rPr>
        <w:t>____________/______________________________________/</w:t>
      </w:r>
    </w:p>
    <w:p w:rsidR="00347D3A" w:rsidRDefault="00347D3A" w:rsidP="00347D3A">
      <w:pPr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347D3A" w:rsidRDefault="00347D3A" w:rsidP="00347D3A">
      <w:pPr>
        <w:ind w:left="-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347D3A" w:rsidRDefault="00347D3A" w:rsidP="00347D3A">
      <w:pPr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347D3A" w:rsidRDefault="00347D3A" w:rsidP="00347D3A">
      <w:pPr>
        <w:shd w:val="clear" w:color="auto" w:fill="FFFFFF"/>
        <w:tabs>
          <w:tab w:val="left" w:pos="993"/>
        </w:tabs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24"/>
          <w:lang w:eastAsia="ru-RU"/>
        </w:rPr>
        <w:t>Руководитель образовательной организации:</w:t>
      </w:r>
      <w:r>
        <w:rPr>
          <w:rFonts w:ascii="Times New Roman" w:hAnsi="Times New Roman"/>
          <w:sz w:val="24"/>
          <w:szCs w:val="24"/>
          <w:lang w:eastAsia="ru-RU"/>
        </w:rPr>
        <w:t>____________/______________________/</w:t>
      </w:r>
    </w:p>
    <w:p w:rsidR="00347D3A" w:rsidRDefault="00347D3A" w:rsidP="00347D3A">
      <w:pPr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347D3A" w:rsidRDefault="00347D3A" w:rsidP="00347D3A">
      <w:pPr>
        <w:ind w:left="-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347D3A" w:rsidRDefault="00347D3A" w:rsidP="00347D3A">
      <w:pPr>
        <w:ind w:left="-709"/>
        <w:rPr>
          <w:rFonts w:ascii="Times New Roman" w:hAnsi="Times New Roman"/>
        </w:rPr>
      </w:pPr>
    </w:p>
    <w:p w:rsidR="00CB56CB" w:rsidRDefault="00347D3A" w:rsidP="00B76AEF">
      <w:pPr>
        <w:ind w:lef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М</w:t>
      </w:r>
      <w:r w:rsidR="00F862C9">
        <w:rPr>
          <w:rFonts w:ascii="Times New Roman" w:hAnsi="Times New Roman"/>
        </w:rPr>
        <w:t>.</w:t>
      </w:r>
      <w:r>
        <w:rPr>
          <w:rFonts w:ascii="Times New Roman" w:hAnsi="Times New Roman"/>
        </w:rPr>
        <w:t>П</w:t>
      </w:r>
      <w:r w:rsidR="00F862C9">
        <w:rPr>
          <w:rFonts w:ascii="Times New Roman" w:hAnsi="Times New Roman"/>
        </w:rPr>
        <w:t>.</w:t>
      </w:r>
    </w:p>
    <w:sectPr w:rsidR="00CB56CB" w:rsidSect="00FC58D1">
      <w:footerReference w:type="default" r:id="rId18"/>
      <w:pgSz w:w="11906" w:h="16838"/>
      <w:pgMar w:top="426" w:right="850" w:bottom="568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CA" w:rsidRDefault="00DB76CA" w:rsidP="00CE65AB">
      <w:r>
        <w:separator/>
      </w:r>
    </w:p>
  </w:endnote>
  <w:endnote w:type="continuationSeparator" w:id="1">
    <w:p w:rsidR="00DB76CA" w:rsidRDefault="00DB76CA" w:rsidP="00CE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2750"/>
      <w:docPartObj>
        <w:docPartGallery w:val="Page Numbers (Bottom of Page)"/>
        <w:docPartUnique/>
      </w:docPartObj>
    </w:sdtPr>
    <w:sdtContent>
      <w:p w:rsidR="008734EA" w:rsidRDefault="00E931E1">
        <w:pPr>
          <w:pStyle w:val="ab"/>
          <w:jc w:val="center"/>
        </w:pPr>
        <w:fldSimple w:instr=" PAGE   \* MERGEFORMAT ">
          <w:r w:rsidR="00DB76CA">
            <w:rPr>
              <w:noProof/>
            </w:rPr>
            <w:t>1</w:t>
          </w:r>
        </w:fldSimple>
      </w:p>
    </w:sdtContent>
  </w:sdt>
  <w:p w:rsidR="008734EA" w:rsidRDefault="008734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CA" w:rsidRDefault="00DB76CA" w:rsidP="00CE65AB">
      <w:r>
        <w:separator/>
      </w:r>
    </w:p>
  </w:footnote>
  <w:footnote w:type="continuationSeparator" w:id="1">
    <w:p w:rsidR="00DB76CA" w:rsidRDefault="00DB76CA" w:rsidP="00CE6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B01"/>
    <w:multiLevelType w:val="multilevel"/>
    <w:tmpl w:val="3BA0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B0B9F"/>
    <w:multiLevelType w:val="hybridMultilevel"/>
    <w:tmpl w:val="F24CD7FE"/>
    <w:lvl w:ilvl="0" w:tplc="C5029A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2CA5"/>
    <w:multiLevelType w:val="hybridMultilevel"/>
    <w:tmpl w:val="D774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0DAD61F0"/>
    <w:multiLevelType w:val="multilevel"/>
    <w:tmpl w:val="2278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16716"/>
    <w:multiLevelType w:val="hybridMultilevel"/>
    <w:tmpl w:val="DAD83C9C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91682"/>
    <w:multiLevelType w:val="multilevel"/>
    <w:tmpl w:val="7DEE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A6400"/>
    <w:multiLevelType w:val="multilevel"/>
    <w:tmpl w:val="224C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F2D2C"/>
    <w:multiLevelType w:val="multilevel"/>
    <w:tmpl w:val="6C0C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82E7F"/>
    <w:multiLevelType w:val="hybridMultilevel"/>
    <w:tmpl w:val="D744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04F18"/>
    <w:multiLevelType w:val="hybridMultilevel"/>
    <w:tmpl w:val="20B6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F37BE"/>
    <w:multiLevelType w:val="multilevel"/>
    <w:tmpl w:val="6EEA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3">
    <w:nsid w:val="3BBA1DCF"/>
    <w:multiLevelType w:val="hybridMultilevel"/>
    <w:tmpl w:val="A86A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F339F"/>
    <w:multiLevelType w:val="hybridMultilevel"/>
    <w:tmpl w:val="5352D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F461F"/>
    <w:multiLevelType w:val="hybridMultilevel"/>
    <w:tmpl w:val="B4ACD8A0"/>
    <w:lvl w:ilvl="0" w:tplc="C5029A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75F42"/>
    <w:multiLevelType w:val="hybridMultilevel"/>
    <w:tmpl w:val="835E33EC"/>
    <w:lvl w:ilvl="0" w:tplc="595C9D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B39C6"/>
    <w:multiLevelType w:val="multilevel"/>
    <w:tmpl w:val="3FD0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136B25"/>
    <w:multiLevelType w:val="hybridMultilevel"/>
    <w:tmpl w:val="521EC22C"/>
    <w:lvl w:ilvl="0" w:tplc="C5029A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011BC"/>
    <w:multiLevelType w:val="hybridMultilevel"/>
    <w:tmpl w:val="276E1746"/>
    <w:lvl w:ilvl="0" w:tplc="595C9D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1C02"/>
    <w:multiLevelType w:val="hybridMultilevel"/>
    <w:tmpl w:val="72BE3DB4"/>
    <w:lvl w:ilvl="0" w:tplc="595C9D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A0DCB"/>
    <w:multiLevelType w:val="hybridMultilevel"/>
    <w:tmpl w:val="ADF2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0103F"/>
    <w:multiLevelType w:val="multilevel"/>
    <w:tmpl w:val="C1C0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B37A9"/>
    <w:multiLevelType w:val="hybridMultilevel"/>
    <w:tmpl w:val="32AE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5">
    <w:nsid w:val="64EE5CA0"/>
    <w:multiLevelType w:val="multilevel"/>
    <w:tmpl w:val="3A3E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E70133"/>
    <w:multiLevelType w:val="hybridMultilevel"/>
    <w:tmpl w:val="7118374A"/>
    <w:lvl w:ilvl="0" w:tplc="C5029A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10EEF"/>
    <w:multiLevelType w:val="hybridMultilevel"/>
    <w:tmpl w:val="3204112A"/>
    <w:lvl w:ilvl="0" w:tplc="C5029A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92DB7"/>
    <w:multiLevelType w:val="multilevel"/>
    <w:tmpl w:val="EA00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17"/>
  </w:num>
  <w:num w:numId="4">
    <w:abstractNumId w:val="2"/>
  </w:num>
  <w:num w:numId="5">
    <w:abstractNumId w:val="19"/>
  </w:num>
  <w:num w:numId="6">
    <w:abstractNumId w:val="20"/>
  </w:num>
  <w:num w:numId="7">
    <w:abstractNumId w:val="16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22"/>
  </w:num>
  <w:num w:numId="14">
    <w:abstractNumId w:val="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24"/>
  </w:num>
  <w:num w:numId="19">
    <w:abstractNumId w:val="24"/>
  </w:num>
  <w:num w:numId="20">
    <w:abstractNumId w:val="21"/>
  </w:num>
  <w:num w:numId="21">
    <w:abstractNumId w:val="1"/>
  </w:num>
  <w:num w:numId="22">
    <w:abstractNumId w:val="18"/>
  </w:num>
  <w:num w:numId="23">
    <w:abstractNumId w:val="15"/>
  </w:num>
  <w:num w:numId="24">
    <w:abstractNumId w:val="2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3736"/>
    <w:rsid w:val="00005F8A"/>
    <w:rsid w:val="000075AB"/>
    <w:rsid w:val="000327FD"/>
    <w:rsid w:val="000475B3"/>
    <w:rsid w:val="00047A3A"/>
    <w:rsid w:val="000B4F50"/>
    <w:rsid w:val="00116A72"/>
    <w:rsid w:val="001204A6"/>
    <w:rsid w:val="00157329"/>
    <w:rsid w:val="0018093F"/>
    <w:rsid w:val="00180A39"/>
    <w:rsid w:val="0019114C"/>
    <w:rsid w:val="00197AB6"/>
    <w:rsid w:val="001C5BBC"/>
    <w:rsid w:val="001D15E0"/>
    <w:rsid w:val="001E3395"/>
    <w:rsid w:val="001F01CD"/>
    <w:rsid w:val="00207195"/>
    <w:rsid w:val="00236B25"/>
    <w:rsid w:val="002568DA"/>
    <w:rsid w:val="00262ED8"/>
    <w:rsid w:val="00266108"/>
    <w:rsid w:val="00270A5B"/>
    <w:rsid w:val="00286B7D"/>
    <w:rsid w:val="002C3964"/>
    <w:rsid w:val="002D5B81"/>
    <w:rsid w:val="002E464A"/>
    <w:rsid w:val="002E5D09"/>
    <w:rsid w:val="002F6108"/>
    <w:rsid w:val="002F7687"/>
    <w:rsid w:val="003052F4"/>
    <w:rsid w:val="00337F48"/>
    <w:rsid w:val="00347D3A"/>
    <w:rsid w:val="0035387C"/>
    <w:rsid w:val="00382F84"/>
    <w:rsid w:val="003901FB"/>
    <w:rsid w:val="003942F1"/>
    <w:rsid w:val="003C2525"/>
    <w:rsid w:val="003C3996"/>
    <w:rsid w:val="003F6179"/>
    <w:rsid w:val="00411480"/>
    <w:rsid w:val="004363A8"/>
    <w:rsid w:val="004708C8"/>
    <w:rsid w:val="004B211B"/>
    <w:rsid w:val="004B7961"/>
    <w:rsid w:val="004D010A"/>
    <w:rsid w:val="004F23ED"/>
    <w:rsid w:val="005009F6"/>
    <w:rsid w:val="005115DA"/>
    <w:rsid w:val="00523F39"/>
    <w:rsid w:val="00533736"/>
    <w:rsid w:val="0057160F"/>
    <w:rsid w:val="005971DC"/>
    <w:rsid w:val="005A7658"/>
    <w:rsid w:val="005C34F9"/>
    <w:rsid w:val="005E2EE2"/>
    <w:rsid w:val="005F3702"/>
    <w:rsid w:val="005F7555"/>
    <w:rsid w:val="005F7D54"/>
    <w:rsid w:val="006128F6"/>
    <w:rsid w:val="006241F1"/>
    <w:rsid w:val="00626F91"/>
    <w:rsid w:val="006306DB"/>
    <w:rsid w:val="00635A8C"/>
    <w:rsid w:val="006453FB"/>
    <w:rsid w:val="00670EFF"/>
    <w:rsid w:val="00684640"/>
    <w:rsid w:val="00687112"/>
    <w:rsid w:val="00695CE0"/>
    <w:rsid w:val="006C137D"/>
    <w:rsid w:val="006C6F8E"/>
    <w:rsid w:val="006F0716"/>
    <w:rsid w:val="006F4099"/>
    <w:rsid w:val="007202F7"/>
    <w:rsid w:val="00721226"/>
    <w:rsid w:val="007672AF"/>
    <w:rsid w:val="00781C0A"/>
    <w:rsid w:val="007A294C"/>
    <w:rsid w:val="007D70F2"/>
    <w:rsid w:val="007E0D3E"/>
    <w:rsid w:val="00805590"/>
    <w:rsid w:val="008106DC"/>
    <w:rsid w:val="008447DC"/>
    <w:rsid w:val="00851BC2"/>
    <w:rsid w:val="00864E03"/>
    <w:rsid w:val="008734EA"/>
    <w:rsid w:val="008A06BD"/>
    <w:rsid w:val="008B62F4"/>
    <w:rsid w:val="008D354D"/>
    <w:rsid w:val="008D55D0"/>
    <w:rsid w:val="008D575D"/>
    <w:rsid w:val="008E7551"/>
    <w:rsid w:val="00927173"/>
    <w:rsid w:val="00927D47"/>
    <w:rsid w:val="009825AB"/>
    <w:rsid w:val="009870D3"/>
    <w:rsid w:val="00994EF4"/>
    <w:rsid w:val="009C2DC4"/>
    <w:rsid w:val="009C4497"/>
    <w:rsid w:val="009C6FDB"/>
    <w:rsid w:val="009D2541"/>
    <w:rsid w:val="009D489B"/>
    <w:rsid w:val="00A1350E"/>
    <w:rsid w:val="00A542B6"/>
    <w:rsid w:val="00A66D3C"/>
    <w:rsid w:val="00A72F26"/>
    <w:rsid w:val="00A87EDE"/>
    <w:rsid w:val="00A94120"/>
    <w:rsid w:val="00AA50E2"/>
    <w:rsid w:val="00AA5B8B"/>
    <w:rsid w:val="00AB4403"/>
    <w:rsid w:val="00AC1E47"/>
    <w:rsid w:val="00AD722B"/>
    <w:rsid w:val="00B344A8"/>
    <w:rsid w:val="00B37496"/>
    <w:rsid w:val="00B546DF"/>
    <w:rsid w:val="00B76AEF"/>
    <w:rsid w:val="00B80604"/>
    <w:rsid w:val="00B82199"/>
    <w:rsid w:val="00BC219B"/>
    <w:rsid w:val="00BD3BD1"/>
    <w:rsid w:val="00C021F9"/>
    <w:rsid w:val="00C336F4"/>
    <w:rsid w:val="00C43C6A"/>
    <w:rsid w:val="00C473DB"/>
    <w:rsid w:val="00C4747F"/>
    <w:rsid w:val="00C8339F"/>
    <w:rsid w:val="00C84885"/>
    <w:rsid w:val="00CB56CB"/>
    <w:rsid w:val="00CC6A5B"/>
    <w:rsid w:val="00CE65AB"/>
    <w:rsid w:val="00CF2739"/>
    <w:rsid w:val="00D320AD"/>
    <w:rsid w:val="00D3619C"/>
    <w:rsid w:val="00D42FE9"/>
    <w:rsid w:val="00D73E17"/>
    <w:rsid w:val="00DA0E5D"/>
    <w:rsid w:val="00DA2E11"/>
    <w:rsid w:val="00DB1CE4"/>
    <w:rsid w:val="00DB5485"/>
    <w:rsid w:val="00DB76CA"/>
    <w:rsid w:val="00DC2CF4"/>
    <w:rsid w:val="00DD79D6"/>
    <w:rsid w:val="00DF275A"/>
    <w:rsid w:val="00E06819"/>
    <w:rsid w:val="00E262AB"/>
    <w:rsid w:val="00E30687"/>
    <w:rsid w:val="00E41BEA"/>
    <w:rsid w:val="00E44B8D"/>
    <w:rsid w:val="00E50A9E"/>
    <w:rsid w:val="00E639C8"/>
    <w:rsid w:val="00E8196D"/>
    <w:rsid w:val="00E931E1"/>
    <w:rsid w:val="00EA4FD3"/>
    <w:rsid w:val="00EC77FE"/>
    <w:rsid w:val="00EE1D6A"/>
    <w:rsid w:val="00EE3828"/>
    <w:rsid w:val="00F004F9"/>
    <w:rsid w:val="00F02F8C"/>
    <w:rsid w:val="00F10C39"/>
    <w:rsid w:val="00F258F1"/>
    <w:rsid w:val="00F37DB7"/>
    <w:rsid w:val="00F42CA3"/>
    <w:rsid w:val="00F5285F"/>
    <w:rsid w:val="00F753E5"/>
    <w:rsid w:val="00F76355"/>
    <w:rsid w:val="00F80319"/>
    <w:rsid w:val="00F81EF5"/>
    <w:rsid w:val="00F8553D"/>
    <w:rsid w:val="00F862C9"/>
    <w:rsid w:val="00F938D1"/>
    <w:rsid w:val="00FA6030"/>
    <w:rsid w:val="00FB2CC3"/>
    <w:rsid w:val="00FC58D1"/>
    <w:rsid w:val="00FD3709"/>
    <w:rsid w:val="00FD3FE2"/>
    <w:rsid w:val="00FE02EE"/>
    <w:rsid w:val="00FE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C3"/>
  </w:style>
  <w:style w:type="paragraph" w:styleId="1">
    <w:name w:val="heading 1"/>
    <w:basedOn w:val="a"/>
    <w:link w:val="10"/>
    <w:uiPriority w:val="9"/>
    <w:qFormat/>
    <w:rsid w:val="005337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9D6"/>
    <w:pPr>
      <w:ind w:left="720"/>
      <w:contextualSpacing/>
    </w:pPr>
  </w:style>
  <w:style w:type="character" w:styleId="a5">
    <w:name w:val="Emphasis"/>
    <w:basedOn w:val="a0"/>
    <w:uiPriority w:val="20"/>
    <w:qFormat/>
    <w:rsid w:val="00DD79D6"/>
    <w:rPr>
      <w:i/>
      <w:iCs/>
    </w:rPr>
  </w:style>
  <w:style w:type="character" w:styleId="a6">
    <w:name w:val="Strong"/>
    <w:basedOn w:val="a0"/>
    <w:uiPriority w:val="22"/>
    <w:qFormat/>
    <w:rsid w:val="00DD79D6"/>
    <w:rPr>
      <w:b/>
      <w:bCs/>
    </w:rPr>
  </w:style>
  <w:style w:type="paragraph" w:customStyle="1" w:styleId="Default">
    <w:name w:val="Default"/>
    <w:rsid w:val="00DB548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F37DB7"/>
  </w:style>
  <w:style w:type="character" w:styleId="a7">
    <w:name w:val="Hyperlink"/>
    <w:basedOn w:val="a0"/>
    <w:uiPriority w:val="99"/>
    <w:unhideWhenUsed/>
    <w:rsid w:val="00FD3F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3709"/>
    <w:rPr>
      <w:color w:val="800080" w:themeColor="followedHyperlink"/>
      <w:u w:val="single"/>
    </w:rPr>
  </w:style>
  <w:style w:type="numbering" w:customStyle="1" w:styleId="41">
    <w:name w:val="Список 41"/>
    <w:rsid w:val="00FE6376"/>
    <w:pPr>
      <w:numPr>
        <w:numId w:val="18"/>
      </w:numPr>
    </w:pPr>
  </w:style>
  <w:style w:type="paragraph" w:styleId="a9">
    <w:name w:val="header"/>
    <w:basedOn w:val="a"/>
    <w:link w:val="aa"/>
    <w:uiPriority w:val="99"/>
    <w:semiHidden/>
    <w:unhideWhenUsed/>
    <w:rsid w:val="00CE65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65AB"/>
  </w:style>
  <w:style w:type="paragraph" w:styleId="ab">
    <w:name w:val="footer"/>
    <w:basedOn w:val="a"/>
    <w:link w:val="ac"/>
    <w:uiPriority w:val="99"/>
    <w:unhideWhenUsed/>
    <w:rsid w:val="00CE65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5AB"/>
  </w:style>
  <w:style w:type="paragraph" w:customStyle="1" w:styleId="ConsPlusNormal">
    <w:name w:val="ConsPlusNormal"/>
    <w:uiPriority w:val="99"/>
    <w:semiHidden/>
    <w:rsid w:val="00347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atch-titlelong-titleyt-uix-expander-head">
    <w:name w:val="watch-title long-title yt-uix-expander-head"/>
    <w:rsid w:val="00347D3A"/>
    <w:rPr>
      <w:rFonts w:ascii="Times New Roman" w:hAnsi="Times New Roman" w:cs="Times New Roman" w:hint="default"/>
    </w:rPr>
  </w:style>
  <w:style w:type="table" w:styleId="ad">
    <w:name w:val="Table Grid"/>
    <w:basedOn w:val="a1"/>
    <w:uiPriority w:val="59"/>
    <w:rsid w:val="00347D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47D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7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u2dzn5IhDw" TargetMode="External"/><Relationship Id="rId13" Type="http://schemas.openxmlformats.org/officeDocument/2006/relationships/hyperlink" Target="http://tmndetsady.ru/upload/txt/2019/08/fc69ebb5d99ed65974e792fa771d76d1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mndetsady.ru/upload/txt/2019/08/fc69ebb5d99ed65974e792fa771d76d1.docx" TargetMode="External"/><Relationship Id="rId17" Type="http://schemas.openxmlformats.org/officeDocument/2006/relationships/hyperlink" Target="http://tmndetsady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dsto@b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mndetsady.ru/upload/txt/2019/08/12a91731013080459bb8e4996421849f.doc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U8Lj1WotF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IBjLu6oqWU" TargetMode="External"/><Relationship Id="rId14" Type="http://schemas.openxmlformats.org/officeDocument/2006/relationships/hyperlink" Target="http://tmndetsady.ru/poryadok-okazaniya-nobrinternet-uslugnobr/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8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dcterms:created xsi:type="dcterms:W3CDTF">2019-10-10T03:49:00Z</dcterms:created>
  <dcterms:modified xsi:type="dcterms:W3CDTF">2019-10-29T11:14:00Z</dcterms:modified>
</cp:coreProperties>
</file>