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4420" w:rsidRDefault="00234420" w:rsidP="00234420">
      <w:pPr>
        <w:spacing w:after="0" w:line="360" w:lineRule="auto"/>
        <w:ind w:left="-284" w:firstLine="425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Визитная карточка молодого специалиста</w:t>
      </w:r>
    </w:p>
    <w:p w:rsidR="00234420" w:rsidRDefault="00234420" w:rsidP="00234420">
      <w:pPr>
        <w:spacing w:after="0" w:line="360" w:lineRule="auto"/>
        <w:ind w:left="-284" w:firstLine="425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МАДОУ «Детский сад комбинированного вида № 10» г. Тобольска</w:t>
      </w:r>
    </w:p>
    <w:p w:rsidR="00234420" w:rsidRDefault="00234420" w:rsidP="006C2FE4">
      <w:pPr>
        <w:spacing w:after="0" w:line="360" w:lineRule="auto"/>
        <w:ind w:left="-284" w:firstLine="425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Гулиевой Саиды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Арифовны</w:t>
      </w:r>
      <w:proofErr w:type="spellEnd"/>
    </w:p>
    <w:p w:rsidR="00234420" w:rsidRDefault="00234420" w:rsidP="006C2F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начинается с детской мечты, а мечты у всех разные, необычные. Не секрет, что от успешного выполнения любого дела начинают гореть глаза, появляется искра, а душа наполняется ярким светом. Если выбранное дело выполняется с душой, с любовью, хочется творить, помогать другим, найти себя. А если это вошло в привычку, и нет творческого потенциала, профессионального роста, а только все делается ради денежной выгоды, то это превращается в моральную тиранию. Важно найти любимое дело, которое наполнит вас радостью, вдохновением, и позволит получать неисчерпаемый прилив энергии. </w:t>
      </w:r>
    </w:p>
    <w:p w:rsidR="00234420" w:rsidRDefault="00234420" w:rsidP="006C2F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я нашла свое пространство в уникальном мире под названием «Детский сад», где живут впечатлительные дети, взрослые, живущие интересами ребят, в поисках творческого «себя». </w:t>
      </w:r>
      <w:r w:rsidR="00FB376D">
        <w:rPr>
          <w:rFonts w:ascii="Times New Roman" w:hAnsi="Times New Roman" w:cs="Times New Roman"/>
          <w:sz w:val="28"/>
          <w:szCs w:val="28"/>
        </w:rPr>
        <w:t>Моя</w:t>
      </w:r>
      <w:r>
        <w:rPr>
          <w:rFonts w:ascii="Times New Roman" w:hAnsi="Times New Roman" w:cs="Times New Roman"/>
          <w:sz w:val="28"/>
          <w:szCs w:val="28"/>
        </w:rPr>
        <w:t xml:space="preserve"> профессия дает возможность реализовать свои идеи, каждый день видеть улыбку и радость ребенка, становит</w:t>
      </w:r>
      <w:r w:rsidR="00FB376D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ся чище и богаче душой.</w:t>
      </w:r>
      <w:r w:rsidR="006C2FE4" w:rsidRPr="006C2FE4">
        <w:rPr>
          <w:rFonts w:ascii="Times New Roman" w:hAnsi="Times New Roman" w:cs="Times New Roman"/>
          <w:sz w:val="28"/>
          <w:szCs w:val="28"/>
        </w:rPr>
        <w:t xml:space="preserve"> </w:t>
      </w:r>
      <w:r w:rsidR="006C2FE4">
        <w:rPr>
          <w:rFonts w:ascii="Times New Roman" w:hAnsi="Times New Roman" w:cs="Times New Roman"/>
          <w:sz w:val="28"/>
          <w:szCs w:val="28"/>
        </w:rPr>
        <w:t>А главное в нашей профессии - любовь к детям. Чтобы любить детей нужно дорожить детским доверием, быть для детей воплощением добра и справедливости.</w:t>
      </w:r>
    </w:p>
    <w:p w:rsidR="00234420" w:rsidRDefault="00234420" w:rsidP="006C2F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современных условиях мы пытаемся максимально заложить фундамент социального опыта, который сможет стать базой человеческих взаимоотношений в будущей жизни воспитанников. Добро и справедливость, по моему мнению, исходят от принципа уважения к личности ребенка в сочетании с разумной требовательностью к нему. Придерживаясь этого принципа, мы исходим </w:t>
      </w:r>
      <w:r w:rsidR="006C2FE4"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 xml:space="preserve"> того, что требовательность к личности ребенка является своеобразной мерой уважения к ней. Мировой опыт показывает, что в дошкольных организациях не обойтись без педагогических технологий. </w:t>
      </w:r>
      <w:r w:rsidR="00FB376D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ольшое внимание </w:t>
      </w:r>
      <w:r w:rsidR="00FB376D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 xml:space="preserve">уделяю опытно-экспериментальной, проектной деятельности, игровым технологиям, часто пользуюсь информационно-коммуникативными технологиями. Для повышения эффективной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продуктивности воспитанников можно сочетать технологии с методами    наглядного обучения, словесными техниками, прилагая практические формы работы. </w:t>
      </w:r>
    </w:p>
    <w:p w:rsidR="00234420" w:rsidRDefault="00234420" w:rsidP="006C2F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дети очень затейливые и любознательные. Любят играть в шахматы, рисовать нестандартными предметами, фантазировать, танцевать, делиться своими секретами, заниматься спортом, активно участвовать в творческих конкурсах. Их в этом очень поддерживают родители. Сотрудничество с семьей</w:t>
      </w:r>
      <w:r w:rsidR="006C2F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6C2F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представляется существенным аспектом нашей профессии. Мы обмениваемся мнениями, делимся опытом, переживаниями, также участвуем в совместных конкурсах. Но это не самое главное для нынешних родителей. Больше всего их волнует здоровье дошкольника. На сегодняшний день здоровье дошкольников</w:t>
      </w:r>
      <w:r w:rsidR="006C2F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6C2F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животрепещущий вопрос, которым обеспокоены не только родители, но и государство.  </w:t>
      </w:r>
      <w:r w:rsidR="006C2FE4">
        <w:rPr>
          <w:rFonts w:ascii="Times New Roman" w:hAnsi="Times New Roman" w:cs="Times New Roman"/>
          <w:sz w:val="28"/>
          <w:szCs w:val="28"/>
        </w:rPr>
        <w:t>Наше</w:t>
      </w:r>
      <w:r>
        <w:rPr>
          <w:rFonts w:ascii="Times New Roman" w:hAnsi="Times New Roman" w:cs="Times New Roman"/>
          <w:sz w:val="28"/>
          <w:szCs w:val="28"/>
        </w:rPr>
        <w:t xml:space="preserve"> государство старается максимально обеспечить всестороннее развитие детей одновременно. </w:t>
      </w:r>
    </w:p>
    <w:p w:rsidR="00234420" w:rsidRDefault="00234420" w:rsidP="006C2F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Педагогическая жизнь проходит оживленно и стремительно, но я успела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оставить  свой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след на начальном этапе своей карьеры. Позиционируя здоровый образ жизни</w:t>
      </w:r>
      <w:r w:rsidR="006C2FE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я принима</w:t>
      </w:r>
      <w:r w:rsidR="006C2FE4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участие в различных спортивных мероприятиях, таких как: настольный теннис, «Кросс нации», «Стальной характер», волейбол (2 место среди детских садов Тобольска), коллективные тренировки «Здравый смысл». Свой творческий потенциал </w:t>
      </w:r>
      <w:r w:rsidR="00FB376D">
        <w:rPr>
          <w:rFonts w:ascii="Times New Roman" w:hAnsi="Times New Roman" w:cs="Times New Roman"/>
          <w:sz w:val="28"/>
          <w:szCs w:val="28"/>
        </w:rPr>
        <w:t>реализую</w:t>
      </w:r>
      <w:r>
        <w:rPr>
          <w:rFonts w:ascii="Times New Roman" w:hAnsi="Times New Roman" w:cs="Times New Roman"/>
          <w:sz w:val="28"/>
          <w:szCs w:val="28"/>
        </w:rPr>
        <w:t xml:space="preserve"> в пении, танцах, являюсь участником коллективного хора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Тоболяночка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занявшего 1 место в областном вокальном марафоне «Самый поющий коллектив». </w:t>
      </w:r>
    </w:p>
    <w:p w:rsidR="00B649CB" w:rsidRPr="00A44D8B" w:rsidRDefault="00234420" w:rsidP="00A44D8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Моя с детьми увлеченность рисованием нашла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свое  отражение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теме по самообразованию</w:t>
      </w:r>
      <w:r w:rsidR="006C2FE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«Развитие креативности у детей дошкольного возраста в процессе использования нетрадиционных техник рисования», на основе которой я разработала дополнительную кружковую программу «Цвет Индиго», ставшей одной из цветных страниц детского воображения.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Целью каждого воспитания должно быть создание деятельной личности в лучших идеалах общественной жизни, в идеалах истины, блага и любви.</w:t>
      </w:r>
      <w:bookmarkStart w:id="0" w:name="_GoBack"/>
      <w:bookmarkEnd w:id="0"/>
    </w:p>
    <w:sectPr w:rsidR="00B649CB" w:rsidRPr="00A44D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252F"/>
    <w:rsid w:val="00234420"/>
    <w:rsid w:val="006C2FE4"/>
    <w:rsid w:val="006F252F"/>
    <w:rsid w:val="00A44D8B"/>
    <w:rsid w:val="00B649CB"/>
    <w:rsid w:val="00FB3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EE650"/>
  <w15:docId w15:val="{3D59C842-D9B7-4B55-9D5D-00CAE398A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4420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577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Acer</cp:lastModifiedBy>
  <cp:revision>5</cp:revision>
  <dcterms:created xsi:type="dcterms:W3CDTF">2019-08-21T09:58:00Z</dcterms:created>
  <dcterms:modified xsi:type="dcterms:W3CDTF">2019-08-23T07:14:00Z</dcterms:modified>
</cp:coreProperties>
</file>