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jc w:val="center"/>
        <w:tblCellSpacing w:w="0" w:type="dxa"/>
        <w:tblInd w:w="-174" w:type="dxa"/>
        <w:tblCellMar>
          <w:left w:w="0" w:type="dxa"/>
          <w:right w:w="0" w:type="dxa"/>
        </w:tblCellMar>
        <w:tblLook w:val="04A0"/>
      </w:tblPr>
      <w:tblGrid>
        <w:gridCol w:w="3498"/>
        <w:gridCol w:w="2870"/>
        <w:gridCol w:w="3460"/>
      </w:tblGrid>
      <w:tr w:rsidR="00227B0A" w:rsidRPr="00C21D4F" w:rsidTr="00BE5871">
        <w:trPr>
          <w:tblCellSpacing w:w="0" w:type="dxa"/>
          <w:jc w:val="center"/>
        </w:trPr>
        <w:tc>
          <w:tcPr>
            <w:tcW w:w="3498" w:type="dxa"/>
            <w:hideMark/>
          </w:tcPr>
          <w:p w:rsidR="00227B0A" w:rsidRPr="00C21D4F" w:rsidRDefault="00227B0A" w:rsidP="0006198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Согласовано</w:t>
            </w:r>
            <w:r w:rsidRPr="00C21D4F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227B0A" w:rsidRPr="00C21D4F" w:rsidRDefault="00227B0A" w:rsidP="0006198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D4F">
              <w:rPr>
                <w:rFonts w:ascii="Times New Roman" w:hAnsi="Times New Roman"/>
                <w:sz w:val="24"/>
                <w:szCs w:val="24"/>
                <w:lang w:eastAsia="ru-RU"/>
              </w:rPr>
              <w:t>Депутат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2B5A7E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председателя</w:t>
            </w:r>
          </w:p>
          <w:p w:rsidR="00227B0A" w:rsidRDefault="00227B0A" w:rsidP="0006198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D4F">
              <w:rPr>
                <w:rFonts w:ascii="Times New Roman" w:hAnsi="Times New Roman"/>
                <w:sz w:val="24"/>
                <w:szCs w:val="24"/>
                <w:lang w:eastAsia="ru-RU"/>
              </w:rPr>
              <w:t>Тюменской областной Думы</w:t>
            </w:r>
          </w:p>
          <w:p w:rsidR="00227B0A" w:rsidRDefault="00BE5871" w:rsidP="0006198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-58440</wp:posOffset>
                  </wp:positionH>
                  <wp:positionV relativeFrom="paragraph">
                    <wp:posOffset>69315</wp:posOffset>
                  </wp:positionV>
                  <wp:extent cx="1370550" cy="439200"/>
                  <wp:effectExtent l="1905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550" cy="43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27B0A" w:rsidRPr="00C21D4F" w:rsidRDefault="00227B0A" w:rsidP="0006198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7B0A" w:rsidRDefault="00227B0A" w:rsidP="0006198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D4F">
              <w:rPr>
                <w:rFonts w:ascii="Times New Roman" w:hAnsi="Times New Roman"/>
                <w:sz w:val="24"/>
                <w:szCs w:val="24"/>
                <w:lang w:eastAsia="ru-RU"/>
              </w:rPr>
              <w:t>____________ В.Ю. Пискайкин </w:t>
            </w:r>
          </w:p>
          <w:p w:rsidR="00227B0A" w:rsidRPr="00C21D4F" w:rsidRDefault="00227B0A" w:rsidP="00BE587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D4F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BE58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16 </w:t>
            </w:r>
            <w:r w:rsidRPr="00C21D4F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BE58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января  </w:t>
            </w:r>
            <w:r w:rsidRPr="00C21D4F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C21D4F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70" w:type="dxa"/>
            <w:hideMark/>
          </w:tcPr>
          <w:p w:rsidR="00227B0A" w:rsidRPr="00C21D4F" w:rsidRDefault="00BE5871" w:rsidP="0006198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1907954</wp:posOffset>
                  </wp:positionH>
                  <wp:positionV relativeFrom="paragraph">
                    <wp:posOffset>251955</wp:posOffset>
                  </wp:positionV>
                  <wp:extent cx="1060530" cy="1058400"/>
                  <wp:effectExtent l="19050" t="0" r="6270" b="0"/>
                  <wp:wrapNone/>
                  <wp:docPr id="2" name="Рисунок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530" cy="105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60" w:type="dxa"/>
            <w:hideMark/>
          </w:tcPr>
          <w:p w:rsidR="00227B0A" w:rsidRPr="00C21D4F" w:rsidRDefault="00227B0A" w:rsidP="0006198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D4F">
              <w:rPr>
                <w:rFonts w:ascii="Times New Roman" w:hAnsi="Times New Roman"/>
                <w:sz w:val="24"/>
                <w:szCs w:val="24"/>
                <w:lang w:eastAsia="ru-RU"/>
              </w:rPr>
              <w:t>Утверждаю:</w:t>
            </w:r>
          </w:p>
          <w:p w:rsidR="00227B0A" w:rsidRDefault="00227B0A" w:rsidP="0006198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D4F">
              <w:rPr>
                <w:rFonts w:ascii="Times New Roman" w:hAnsi="Times New Roman"/>
                <w:sz w:val="24"/>
                <w:szCs w:val="24"/>
                <w:lang w:eastAsia="ru-RU"/>
              </w:rPr>
              <w:t>Гл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авный </w:t>
            </w:r>
            <w:r w:rsidRPr="00C21D4F">
              <w:rPr>
                <w:rFonts w:ascii="Times New Roman" w:hAnsi="Times New Roman"/>
                <w:sz w:val="24"/>
                <w:szCs w:val="24"/>
                <w:lang w:eastAsia="ru-RU"/>
              </w:rPr>
              <w:t>редактор электронного</w:t>
            </w:r>
          </w:p>
          <w:p w:rsidR="00227B0A" w:rsidRDefault="00227B0A" w:rsidP="0006198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D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периодического издания </w:t>
            </w:r>
          </w:p>
          <w:p w:rsidR="00227B0A" w:rsidRDefault="00227B0A" w:rsidP="0006198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D4F">
              <w:rPr>
                <w:rFonts w:ascii="Times New Roman" w:hAnsi="Times New Roman"/>
                <w:sz w:val="24"/>
                <w:szCs w:val="24"/>
                <w:lang w:eastAsia="ru-RU"/>
              </w:rPr>
              <w:t>«Детские сады Тюменской</w:t>
            </w:r>
          </w:p>
          <w:p w:rsidR="00227B0A" w:rsidRDefault="00227B0A" w:rsidP="0006198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D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области»</w:t>
            </w:r>
          </w:p>
          <w:p w:rsidR="00227B0A" w:rsidRPr="00C21D4F" w:rsidRDefault="00227B0A" w:rsidP="0006198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D4F">
              <w:rPr>
                <w:rFonts w:ascii="Times New Roman" w:hAnsi="Times New Roman"/>
                <w:sz w:val="24"/>
                <w:szCs w:val="24"/>
                <w:lang w:eastAsia="ru-RU"/>
              </w:rPr>
              <w:t>___________М.В.Осьмакова</w:t>
            </w:r>
          </w:p>
          <w:p w:rsidR="00227B0A" w:rsidRPr="00C21D4F" w:rsidRDefault="00227B0A" w:rsidP="00BE587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D4F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BE58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15 </w:t>
            </w:r>
            <w:r w:rsidRPr="00C21D4F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BE58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января  </w:t>
            </w:r>
            <w:r w:rsidRPr="00C21D4F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C21D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227B0A" w:rsidRDefault="00227B0A" w:rsidP="00BC13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60A" w:rsidRPr="00781357" w:rsidRDefault="000420FD" w:rsidP="00B2160A">
      <w:pPr>
        <w:jc w:val="center"/>
        <w:rPr>
          <w:rFonts w:ascii="Times New Roman" w:hAnsi="Times New Roman" w:cs="Times New Roman"/>
          <w:b/>
          <w:sz w:val="24"/>
        </w:rPr>
      </w:pPr>
      <w:r w:rsidRPr="00BC13B8">
        <w:rPr>
          <w:rFonts w:ascii="Times New Roman" w:hAnsi="Times New Roman" w:cs="Times New Roman"/>
          <w:b/>
          <w:sz w:val="24"/>
          <w:szCs w:val="24"/>
        </w:rPr>
        <w:t xml:space="preserve">ПОЛОЖЕНИЕ О РЕГИОНАЛЬНОМ </w:t>
      </w:r>
      <w:r w:rsidR="00B2160A" w:rsidRPr="00DB1CE8">
        <w:rPr>
          <w:rStyle w:val="extended-textshort"/>
          <w:rFonts w:ascii="Times New Roman" w:hAnsi="Times New Roman" w:cs="Times New Roman"/>
          <w:b/>
          <w:sz w:val="24"/>
        </w:rPr>
        <w:t>ХОРЕОГРАФИЧЕСКОМ КОНКУРСЕ</w:t>
      </w:r>
      <w:r w:rsidR="00B2160A" w:rsidRPr="00781357">
        <w:rPr>
          <w:rFonts w:ascii="Times New Roman" w:hAnsi="Times New Roman" w:cs="Times New Roman"/>
          <w:b/>
          <w:sz w:val="24"/>
        </w:rPr>
        <w:t xml:space="preserve"> «САМЫЙ ТАНЦУЮЩИЙ КОЛЛЕКТИВ»</w:t>
      </w:r>
    </w:p>
    <w:p w:rsidR="00781357" w:rsidRPr="00BC13B8" w:rsidRDefault="00781357" w:rsidP="00B2160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3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781357" w:rsidRPr="00BC13B8" w:rsidRDefault="00781357" w:rsidP="00BC13B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3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определяет цели, задачи, порядок проведения</w:t>
      </w:r>
      <w:r w:rsidR="009F4730" w:rsidRPr="00BC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6024" w:rsidRPr="00BC13B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F4730" w:rsidRPr="00BC13B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</w:t>
      </w:r>
      <w:r w:rsidRPr="00BC13B8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требования к участникам.</w:t>
      </w:r>
    </w:p>
    <w:p w:rsidR="009D6AE0" w:rsidRPr="00BC13B8" w:rsidRDefault="009D6AE0" w:rsidP="00BC13B8">
      <w:pPr>
        <w:pStyle w:val="a3"/>
        <w:jc w:val="both"/>
      </w:pPr>
      <w:r w:rsidRPr="00BC13B8">
        <w:t>Конкурс является социально-значимым мероприятием в культурной жизни сотрудников дошкольных образовательных организаций Тюменской области, позволяющий в процессе совместного творчества создавать эстетическую среду, которая преобразует межличностное общение, переводя его на более высокий уровень.</w:t>
      </w:r>
    </w:p>
    <w:p w:rsidR="009D6AE0" w:rsidRPr="00BC13B8" w:rsidRDefault="009D6AE0" w:rsidP="00BC13B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3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</w:p>
    <w:p w:rsidR="0085485F" w:rsidRDefault="009D6AE0" w:rsidP="0051430F">
      <w:pPr>
        <w:rPr>
          <w:rFonts w:ascii="Times New Roman" w:hAnsi="Times New Roman" w:cs="Times New Roman"/>
          <w:sz w:val="24"/>
          <w:szCs w:val="24"/>
        </w:rPr>
      </w:pPr>
      <w:r w:rsidRPr="00BC13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ра</w:t>
      </w:r>
      <w:r w:rsidR="0085485F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скрытия</w:t>
      </w:r>
      <w:r w:rsidRPr="00BC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реализации творческого потенциала коллективов дошкольных образовательных организаций Тюменской области,</w:t>
      </w:r>
      <w:r w:rsidRPr="00BC13B8">
        <w:rPr>
          <w:rFonts w:ascii="Times New Roman" w:hAnsi="Times New Roman" w:cs="Times New Roman"/>
          <w:sz w:val="24"/>
          <w:szCs w:val="24"/>
        </w:rPr>
        <w:t xml:space="preserve"> </w:t>
      </w:r>
      <w:r w:rsidR="0085485F" w:rsidRPr="0085485F">
        <w:rPr>
          <w:rFonts w:ascii="Times New Roman" w:hAnsi="Times New Roman" w:cs="Times New Roman"/>
          <w:sz w:val="24"/>
          <w:szCs w:val="24"/>
        </w:rPr>
        <w:t>выявления талантливых любительских хореографических ансамблей.</w:t>
      </w:r>
      <w:r w:rsidR="008548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AE0" w:rsidRPr="00BC13B8" w:rsidRDefault="009D6AE0" w:rsidP="00BC13B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3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9D6AE0" w:rsidRPr="00BC13B8" w:rsidRDefault="009D6AE0" w:rsidP="00BC13B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3B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Основная задача Конкурса - помочь коллективам проявить себя, дать возможность каждому коллективу (независимо от его возрастной категории, исполнительского «стажа» и уровня мастерства) раскрыть свой потенциал</w:t>
      </w:r>
      <w:r w:rsidR="00D57D6A" w:rsidRPr="00BC13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57D6A" w:rsidRPr="00BC13B8">
        <w:rPr>
          <w:rFonts w:ascii="Times New Roman" w:hAnsi="Times New Roman" w:cs="Times New Roman"/>
          <w:sz w:val="24"/>
          <w:szCs w:val="24"/>
        </w:rPr>
        <w:t xml:space="preserve"> </w:t>
      </w:r>
      <w:r w:rsidR="00D57D6A" w:rsidRPr="00BC13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оценку профессиональных хореографов</w:t>
      </w:r>
      <w:r w:rsidR="00CF44C8" w:rsidRPr="00BC13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6AE0" w:rsidRPr="00BC13B8" w:rsidRDefault="009D6AE0" w:rsidP="00BC13B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3B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Привлечение коллектива дошкольного учреждения к занятиям хореографией</w:t>
      </w:r>
      <w:r w:rsidR="00CF44C8" w:rsidRPr="00BC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F44C8" w:rsidRPr="00BC13B8">
        <w:rPr>
          <w:rFonts w:ascii="Times New Roman" w:hAnsi="Times New Roman" w:cs="Times New Roman"/>
          <w:sz w:val="24"/>
          <w:szCs w:val="24"/>
        </w:rPr>
        <w:t xml:space="preserve"> популяризация различных танцевальных направлений</w:t>
      </w:r>
      <w:r w:rsidR="00CF44C8" w:rsidRPr="00BC13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C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44C8" w:rsidRPr="00BC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исполнительской культуры участников хореографических </w:t>
      </w:r>
      <w:r w:rsidR="0085485F">
        <w:rPr>
          <w:rFonts w:ascii="Times New Roman" w:hAnsi="Times New Roman" w:cs="Times New Roman"/>
          <w:sz w:val="24"/>
          <w:szCs w:val="24"/>
        </w:rPr>
        <w:t>ансамблей.</w:t>
      </w:r>
      <w:r w:rsidRPr="00BC13B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D6AE0" w:rsidRPr="00BC13B8" w:rsidRDefault="009D6AE0" w:rsidP="00BC13B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3B8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Создание условий для  сплочения коллектива</w:t>
      </w:r>
      <w:r w:rsidRPr="00BC13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BC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улучшения социально-психологического микроклимата в ДОУ, как необходимого составляющего успешной работы</w:t>
      </w:r>
      <w:r w:rsidR="00CF44C8" w:rsidRPr="00BC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C13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здорового образа жизни и полноценного досуга.</w:t>
      </w:r>
    </w:p>
    <w:p w:rsidR="009D6AE0" w:rsidRPr="00BC13B8" w:rsidRDefault="009D6AE0" w:rsidP="00BC13B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3B8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Удовлетворение  духовных потребностей, преумножение культурного потенциала коллективов, продвижение идеалов взаимопонимания, терпимости между культурами и народами, проживающими на территории Тюменской области.</w:t>
      </w:r>
    </w:p>
    <w:p w:rsidR="009D6AE0" w:rsidRPr="00BC13B8" w:rsidRDefault="009D6AE0" w:rsidP="00BC13B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BC13B8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Организация творческого общения между хореографическими коллективами, обмен культурным опытом</w:t>
      </w:r>
      <w:r w:rsidR="00CF44C8" w:rsidRPr="00BC13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C13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F44C8" w:rsidRPr="00BC13B8">
        <w:rPr>
          <w:rFonts w:ascii="Times New Roman" w:hAnsi="Times New Roman" w:cs="Times New Roman"/>
          <w:sz w:val="24"/>
          <w:szCs w:val="24"/>
        </w:rPr>
        <w:t>установление творческих контактов.</w:t>
      </w:r>
      <w:r w:rsidR="006B32E6" w:rsidRPr="00BC13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4C8" w:rsidRPr="00BC13B8" w:rsidRDefault="00CF44C8" w:rsidP="00BC13B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3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УЧРЕДИТЕЛИ И ОРГАНИЗАТОРЫ</w:t>
      </w:r>
    </w:p>
    <w:p w:rsidR="00CF44C8" w:rsidRPr="00BC13B8" w:rsidRDefault="00CF44C8" w:rsidP="00BC13B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3B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Электронное периодическое издание «Детские сады Тюменской области»</w:t>
      </w:r>
      <w:r w:rsidR="0069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94AF1" w:rsidRPr="00694AF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Автономная некоммерческая организация «Центр педагогических и информационных технологий «Интеллект-прайм»</w:t>
      </w:r>
      <w:r w:rsidRPr="00BC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финансовой и организационной поддержке депутата, заместителя председателя Тюменской областной Думы Пискайкина В.Ю., при поддержке </w:t>
      </w:r>
      <w:r w:rsidRPr="00BC13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Департамента образования и науки Тюменской области</w:t>
      </w:r>
      <w:r w:rsidR="00100E2A" w:rsidRPr="00BC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100E2A" w:rsidRPr="00BC13B8">
        <w:rPr>
          <w:rFonts w:ascii="Times New Roman" w:hAnsi="Times New Roman" w:cs="Times New Roman"/>
          <w:sz w:val="24"/>
          <w:szCs w:val="24"/>
        </w:rPr>
        <w:t xml:space="preserve"> </w:t>
      </w:r>
      <w:r w:rsidR="00100E2A" w:rsidRPr="00BC13B8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Тюменской межрегиональной профсоюзной организации работников народного образования и науки РФ</w:t>
      </w:r>
      <w:r w:rsidR="00A541D0" w:rsidRPr="00BC13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7C4A" w:rsidRPr="00BC13B8" w:rsidRDefault="00F97C4A" w:rsidP="00BC13B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3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ПРОВЕДЕНИЯ</w:t>
      </w:r>
    </w:p>
    <w:p w:rsidR="00F97C4A" w:rsidRPr="00BC13B8" w:rsidRDefault="00F97C4A" w:rsidP="00BC13B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Январь - </w:t>
      </w:r>
      <w:r w:rsidR="001E1F6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</w:t>
      </w:r>
      <w:r w:rsidRPr="00BC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года.</w:t>
      </w:r>
    </w:p>
    <w:p w:rsidR="00F97C4A" w:rsidRPr="00BC13B8" w:rsidRDefault="00F97C4A" w:rsidP="00BC13B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3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</w:t>
      </w:r>
    </w:p>
    <w:p w:rsidR="00F97C4A" w:rsidRPr="00BC13B8" w:rsidRDefault="00F97C4A" w:rsidP="00BC13B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3B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Информационно-методический портал «Детские сады Тюменской области» - tmndetsady.ru - 1 тур., Тюменский государственный институт культуры</w:t>
      </w:r>
      <w:r w:rsidR="00A76024" w:rsidRPr="00BC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 тур.</w:t>
      </w:r>
    </w:p>
    <w:p w:rsidR="00F97C4A" w:rsidRPr="00BC13B8" w:rsidRDefault="00F97C4A" w:rsidP="00BC13B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3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ПРОВЕДЕНИЯ</w:t>
      </w:r>
    </w:p>
    <w:p w:rsidR="00F97C4A" w:rsidRPr="00BC13B8" w:rsidRDefault="00F97C4A" w:rsidP="00BC13B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3B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 -</w:t>
      </w:r>
      <w:r w:rsidR="00FF3D8B" w:rsidRPr="00BC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3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заочная форма.</w:t>
      </w:r>
    </w:p>
    <w:p w:rsidR="00FF3D8B" w:rsidRPr="00BC13B8" w:rsidRDefault="00FF3D8B" w:rsidP="00BC13B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3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</w:t>
      </w:r>
    </w:p>
    <w:p w:rsidR="00FF3D8B" w:rsidRPr="00BC13B8" w:rsidRDefault="00FF3D8B" w:rsidP="00BC13B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Хореографические коллективы сотрудников дошкольных образовательных организаций </w:t>
      </w:r>
      <w:r w:rsidR="005D0EF5" w:rsidRPr="00BC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юга </w:t>
      </w:r>
      <w:r w:rsidRPr="00BC13B8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Тюменской области.</w:t>
      </w:r>
    </w:p>
    <w:p w:rsidR="006B32E6" w:rsidRPr="00BC13B8" w:rsidRDefault="006B32E6" w:rsidP="00BC13B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3B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Численный состав хореографического ансамбля: от 8 до 16 человек.</w:t>
      </w:r>
    </w:p>
    <w:p w:rsidR="001E1F63" w:rsidRDefault="001E1F63" w:rsidP="001E1F63">
      <w:pPr>
        <w:pStyle w:val="a3"/>
        <w:spacing w:before="0" w:beforeAutospacing="0" w:after="0" w:afterAutospacing="0"/>
        <w:rPr>
          <w:b/>
          <w:bCs/>
        </w:rPr>
      </w:pPr>
      <w:r w:rsidRPr="001E1F63">
        <w:rPr>
          <w:b/>
          <w:bCs/>
        </w:rPr>
        <w:t>СРОКИ И ПОРЯДОК ПРОВЕДЕНИЯ</w:t>
      </w:r>
    </w:p>
    <w:p w:rsidR="001E1F63" w:rsidRPr="001E1F63" w:rsidRDefault="001E1F63" w:rsidP="001E1F63">
      <w:pPr>
        <w:pStyle w:val="a3"/>
        <w:spacing w:before="0" w:beforeAutospacing="0" w:after="0" w:afterAutospacing="0"/>
        <w:rPr>
          <w:b/>
        </w:rPr>
      </w:pPr>
    </w:p>
    <w:p w:rsidR="001E1F63" w:rsidRPr="001E1F63" w:rsidRDefault="001E1F63" w:rsidP="001E1F63">
      <w:pPr>
        <w:pStyle w:val="a3"/>
        <w:tabs>
          <w:tab w:val="left" w:pos="426"/>
          <w:tab w:val="left" w:pos="567"/>
        </w:tabs>
        <w:spacing w:before="0" w:beforeAutospacing="0" w:after="0" w:afterAutospacing="0"/>
      </w:pPr>
      <w:r w:rsidRPr="001E1F63">
        <w:t>-               Приём заявок на участие в конкурсе, регистрация участников. (15 января-8 апреля 2019г.)</w:t>
      </w:r>
    </w:p>
    <w:p w:rsidR="001E1F63" w:rsidRPr="001E1F63" w:rsidRDefault="001E1F63" w:rsidP="001E1F63">
      <w:pPr>
        <w:pStyle w:val="a3"/>
        <w:tabs>
          <w:tab w:val="left" w:pos="426"/>
          <w:tab w:val="left" w:pos="567"/>
        </w:tabs>
        <w:spacing w:before="0" w:beforeAutospacing="0" w:after="0" w:afterAutospacing="0"/>
      </w:pPr>
      <w:r w:rsidRPr="001E1F63">
        <w:t>-               Формирование хореографического ансамбля, постановка танца, создание костюмов, видеозапись танца (желательно на профессиональной сцене). Конкурсанты готовят 1(один!) танец. На усмотрение конкурсантов это может быть эстрадный танец, народный танец или народно-стилизованный танец; (январь-май 2019г.)</w:t>
      </w:r>
    </w:p>
    <w:p w:rsidR="001E1F63" w:rsidRPr="001E1F63" w:rsidRDefault="001E1F63" w:rsidP="001E1F63">
      <w:pPr>
        <w:pStyle w:val="a3"/>
        <w:tabs>
          <w:tab w:val="left" w:pos="426"/>
          <w:tab w:val="left" w:pos="567"/>
        </w:tabs>
        <w:spacing w:before="0" w:beforeAutospacing="0" w:after="0" w:afterAutospacing="0"/>
      </w:pPr>
      <w:r w:rsidRPr="001E1F63">
        <w:t>-               Приём видеозаписей конкурсных работ. Публикация материалов конкурса на информационно-методическом портале «Детские сады Тюменской области». (с 27 по 31 мая2019г.)</w:t>
      </w:r>
    </w:p>
    <w:p w:rsidR="001E1F63" w:rsidRPr="001E1F63" w:rsidRDefault="001E1F63" w:rsidP="001E1F63">
      <w:pPr>
        <w:pStyle w:val="a3"/>
        <w:tabs>
          <w:tab w:val="left" w:pos="426"/>
          <w:tab w:val="left" w:pos="567"/>
        </w:tabs>
        <w:spacing w:before="0" w:beforeAutospacing="0" w:after="0" w:afterAutospacing="0"/>
      </w:pPr>
      <w:r w:rsidRPr="001E1F63">
        <w:t>-               Создание областной конкурсной комиссии (жюри) из числа независимых экспертов; организация просмотра членами жюри  видеозаписей выступлений танцевальных коллективов. Оформление протокола решения жюри. Видеоотбор финалистов конкурса. (Жюри формирует программы заключительного гала-концерта июнь 2019г.)</w:t>
      </w:r>
    </w:p>
    <w:p w:rsidR="001E1F63" w:rsidRDefault="001E1F63" w:rsidP="001E1F63">
      <w:pPr>
        <w:pStyle w:val="a3"/>
        <w:tabs>
          <w:tab w:val="left" w:pos="426"/>
          <w:tab w:val="left" w:pos="567"/>
        </w:tabs>
        <w:spacing w:before="0" w:beforeAutospacing="0" w:after="0" w:afterAutospacing="0"/>
      </w:pPr>
      <w:r w:rsidRPr="001E1F63">
        <w:t>-               Финал областного конкурса в форме гала - концерта на большой сцене в г.Тюмени (21 сентября 2019г.)</w:t>
      </w:r>
    </w:p>
    <w:p w:rsidR="001E1F63" w:rsidRPr="001E1F63" w:rsidRDefault="001E1F63" w:rsidP="001E1F63">
      <w:pPr>
        <w:pStyle w:val="a3"/>
        <w:spacing w:before="0" w:beforeAutospacing="0" w:after="0" w:afterAutospacing="0"/>
      </w:pPr>
    </w:p>
    <w:p w:rsidR="00C14BFB" w:rsidRPr="00BC13B8" w:rsidRDefault="00C14BFB" w:rsidP="00BC13B8">
      <w:pPr>
        <w:pStyle w:val="a3"/>
        <w:spacing w:before="0" w:beforeAutospacing="0" w:after="0" w:afterAutospacing="0"/>
        <w:rPr>
          <w:b/>
        </w:rPr>
      </w:pPr>
      <w:r w:rsidRPr="00BC13B8">
        <w:rPr>
          <w:b/>
        </w:rPr>
        <w:t>ТРЕБОВАНИЯ К ВЫБОРУ МУЗЫКАЛЬНЫХ ПРОИЗВЕДЕНИЙ</w:t>
      </w:r>
    </w:p>
    <w:p w:rsidR="00BC13B8" w:rsidRDefault="00BC13B8" w:rsidP="00BC13B8">
      <w:pPr>
        <w:pStyle w:val="a3"/>
        <w:spacing w:before="0" w:beforeAutospacing="0" w:after="0" w:afterAutospacing="0"/>
        <w:rPr>
          <w:highlight w:val="yellow"/>
        </w:rPr>
      </w:pPr>
    </w:p>
    <w:p w:rsidR="00C14BFB" w:rsidRDefault="000A6056" w:rsidP="00A01604">
      <w:pPr>
        <w:pStyle w:val="a3"/>
        <w:spacing w:before="0" w:beforeAutospacing="0" w:after="0" w:afterAutospacing="0"/>
        <w:jc w:val="both"/>
      </w:pPr>
      <w:r w:rsidRPr="00BC13B8">
        <w:t>Репертуар участники п</w:t>
      </w:r>
      <w:r w:rsidR="00BC13B8" w:rsidRPr="00BC13B8">
        <w:t xml:space="preserve">одбирают по своему усмотрению. </w:t>
      </w:r>
      <w:r w:rsidR="004B7EF0" w:rsidRPr="00BC13B8">
        <w:t>Рекомендуемое время композиций</w:t>
      </w:r>
      <w:r w:rsidR="00A01604">
        <w:t xml:space="preserve">: </w:t>
      </w:r>
      <w:r w:rsidR="00A7616F">
        <w:t xml:space="preserve"> не более </w:t>
      </w:r>
      <w:r w:rsidR="004B7EF0" w:rsidRPr="00BC13B8">
        <w:t>4 минут.</w:t>
      </w:r>
    </w:p>
    <w:p w:rsidR="00104485" w:rsidRPr="00BC13B8" w:rsidRDefault="00C14BFB" w:rsidP="00BC13B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3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</w:t>
      </w:r>
      <w:r w:rsidR="000952ED" w:rsidRPr="00BC13B8">
        <w:rPr>
          <w:rFonts w:ascii="Times New Roman" w:hAnsi="Times New Roman" w:cs="Times New Roman"/>
          <w:sz w:val="24"/>
          <w:szCs w:val="24"/>
        </w:rPr>
        <w:t xml:space="preserve"> </w:t>
      </w:r>
      <w:r w:rsidR="000952ED" w:rsidRPr="00BC13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ТАНЦЕВАЛЬНОГО НОМЕРА</w:t>
      </w:r>
    </w:p>
    <w:p w:rsidR="00104485" w:rsidRDefault="000A6056" w:rsidP="0010448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BC13B8">
        <w:rPr>
          <w:rFonts w:ascii="Times New Roman" w:hAnsi="Times New Roman"/>
          <w:b/>
          <w:sz w:val="24"/>
          <w:szCs w:val="24"/>
        </w:rPr>
        <w:t>1.</w:t>
      </w:r>
      <w:r w:rsidRPr="00BC13B8">
        <w:rPr>
          <w:rFonts w:ascii="Times New Roman" w:hAnsi="Times New Roman"/>
          <w:b/>
          <w:sz w:val="24"/>
          <w:szCs w:val="24"/>
        </w:rPr>
        <w:tab/>
      </w:r>
      <w:r w:rsidR="00104485" w:rsidRPr="00104485">
        <w:rPr>
          <w:rFonts w:ascii="Times New Roman" w:hAnsi="Times New Roman"/>
          <w:b/>
          <w:sz w:val="24"/>
          <w:szCs w:val="24"/>
        </w:rPr>
        <w:t xml:space="preserve">Исполнительское мастерство, техника исполнения движений </w:t>
      </w:r>
    </w:p>
    <w:p w:rsidR="00976F70" w:rsidRPr="00976F70" w:rsidRDefault="00976F70" w:rsidP="00976F70">
      <w:pPr>
        <w:pStyle w:val="a4"/>
        <w:numPr>
          <w:ilvl w:val="0"/>
          <w:numId w:val="19"/>
        </w:numPr>
        <w:ind w:hanging="436"/>
        <w:jc w:val="both"/>
        <w:rPr>
          <w:rFonts w:ascii="Times New Roman" w:hAnsi="Times New Roman"/>
          <w:sz w:val="24"/>
          <w:szCs w:val="24"/>
        </w:rPr>
      </w:pPr>
      <w:r w:rsidRPr="00976F70">
        <w:rPr>
          <w:rFonts w:ascii="Times New Roman" w:hAnsi="Times New Roman"/>
          <w:sz w:val="24"/>
          <w:szCs w:val="24"/>
        </w:rPr>
        <w:t>Ч</w:t>
      </w:r>
      <w:r w:rsidR="00104485" w:rsidRPr="00976F70">
        <w:rPr>
          <w:rFonts w:ascii="Times New Roman" w:hAnsi="Times New Roman"/>
          <w:sz w:val="24"/>
          <w:szCs w:val="24"/>
        </w:rPr>
        <w:t xml:space="preserve">истота исполнения технических приемов, </w:t>
      </w:r>
      <w:r>
        <w:rPr>
          <w:rFonts w:ascii="Times New Roman" w:hAnsi="Times New Roman"/>
          <w:sz w:val="24"/>
          <w:szCs w:val="24"/>
        </w:rPr>
        <w:t>р</w:t>
      </w:r>
      <w:r w:rsidR="00104485" w:rsidRPr="00976F70">
        <w:rPr>
          <w:rFonts w:ascii="Times New Roman" w:hAnsi="Times New Roman"/>
          <w:sz w:val="24"/>
          <w:szCs w:val="24"/>
        </w:rPr>
        <w:t>итмический рисунок</w:t>
      </w:r>
      <w:r w:rsidR="005C0E6E" w:rsidRPr="00BC13B8">
        <w:rPr>
          <w:rFonts w:ascii="Times New Roman" w:hAnsi="Times New Roman"/>
          <w:sz w:val="24"/>
          <w:szCs w:val="24"/>
        </w:rPr>
        <w:t>;</w:t>
      </w:r>
    </w:p>
    <w:p w:rsidR="000A6056" w:rsidRPr="00BC13B8" w:rsidRDefault="000A6056" w:rsidP="00976F70">
      <w:pPr>
        <w:pStyle w:val="a4"/>
        <w:numPr>
          <w:ilvl w:val="0"/>
          <w:numId w:val="19"/>
        </w:numPr>
        <w:ind w:hanging="436"/>
        <w:jc w:val="both"/>
        <w:rPr>
          <w:rFonts w:ascii="Times New Roman" w:hAnsi="Times New Roman"/>
          <w:sz w:val="24"/>
          <w:szCs w:val="24"/>
        </w:rPr>
      </w:pPr>
      <w:r w:rsidRPr="00BC13B8">
        <w:rPr>
          <w:rFonts w:ascii="Times New Roman" w:hAnsi="Times New Roman"/>
          <w:sz w:val="24"/>
          <w:szCs w:val="24"/>
        </w:rPr>
        <w:t>Соответствие движений выбранному танцевальному стилю (направлению)</w:t>
      </w:r>
      <w:r w:rsidR="005C0E6E" w:rsidRPr="005C0E6E">
        <w:rPr>
          <w:rFonts w:ascii="Times New Roman" w:hAnsi="Times New Roman"/>
          <w:sz w:val="24"/>
          <w:szCs w:val="24"/>
        </w:rPr>
        <w:t xml:space="preserve"> </w:t>
      </w:r>
      <w:r w:rsidR="005C0E6E" w:rsidRPr="00BC13B8">
        <w:rPr>
          <w:rFonts w:ascii="Times New Roman" w:hAnsi="Times New Roman"/>
          <w:sz w:val="24"/>
          <w:szCs w:val="24"/>
        </w:rPr>
        <w:t>;</w:t>
      </w:r>
    </w:p>
    <w:p w:rsidR="000A6056" w:rsidRPr="00BC13B8" w:rsidRDefault="000A6056" w:rsidP="00976F70">
      <w:pPr>
        <w:pStyle w:val="a4"/>
        <w:numPr>
          <w:ilvl w:val="0"/>
          <w:numId w:val="19"/>
        </w:numPr>
        <w:ind w:hanging="436"/>
        <w:jc w:val="both"/>
        <w:rPr>
          <w:rFonts w:ascii="Times New Roman" w:hAnsi="Times New Roman"/>
          <w:sz w:val="24"/>
          <w:szCs w:val="24"/>
        </w:rPr>
      </w:pPr>
      <w:r w:rsidRPr="00BC13B8">
        <w:rPr>
          <w:rFonts w:ascii="Times New Roman" w:hAnsi="Times New Roman"/>
          <w:sz w:val="24"/>
          <w:szCs w:val="24"/>
        </w:rPr>
        <w:t>Уровень сложности</w:t>
      </w:r>
      <w:r w:rsidR="000952ED" w:rsidRPr="00BC13B8">
        <w:rPr>
          <w:rFonts w:ascii="Times New Roman" w:hAnsi="Times New Roman"/>
          <w:sz w:val="24"/>
          <w:szCs w:val="24"/>
        </w:rPr>
        <w:t xml:space="preserve"> используемых фигур в композиции</w:t>
      </w:r>
      <w:r w:rsidR="005C0E6E" w:rsidRPr="00BC13B8">
        <w:rPr>
          <w:rFonts w:ascii="Times New Roman" w:hAnsi="Times New Roman"/>
          <w:sz w:val="24"/>
          <w:szCs w:val="24"/>
        </w:rPr>
        <w:t>;</w:t>
      </w:r>
    </w:p>
    <w:p w:rsidR="000A6056" w:rsidRPr="00BC13B8" w:rsidRDefault="000A6056" w:rsidP="00976F70">
      <w:pPr>
        <w:pStyle w:val="a4"/>
        <w:numPr>
          <w:ilvl w:val="0"/>
          <w:numId w:val="19"/>
        </w:numPr>
        <w:ind w:hanging="436"/>
        <w:jc w:val="both"/>
        <w:rPr>
          <w:rFonts w:ascii="Times New Roman" w:hAnsi="Times New Roman"/>
          <w:sz w:val="24"/>
          <w:szCs w:val="24"/>
        </w:rPr>
      </w:pPr>
      <w:r w:rsidRPr="00BC13B8">
        <w:rPr>
          <w:rFonts w:ascii="Times New Roman" w:hAnsi="Times New Roman"/>
          <w:sz w:val="24"/>
          <w:szCs w:val="24"/>
        </w:rPr>
        <w:t>Оригинальность</w:t>
      </w:r>
      <w:r w:rsidR="005C0E6E" w:rsidRPr="00BC13B8">
        <w:rPr>
          <w:rFonts w:ascii="Times New Roman" w:hAnsi="Times New Roman"/>
          <w:sz w:val="24"/>
          <w:szCs w:val="24"/>
        </w:rPr>
        <w:t>;</w:t>
      </w:r>
    </w:p>
    <w:p w:rsidR="005C0E6E" w:rsidRPr="005C0E6E" w:rsidRDefault="000A6056" w:rsidP="00BC13B8">
      <w:pPr>
        <w:pStyle w:val="a4"/>
        <w:numPr>
          <w:ilvl w:val="0"/>
          <w:numId w:val="19"/>
        </w:numPr>
        <w:ind w:hanging="436"/>
        <w:jc w:val="both"/>
        <w:rPr>
          <w:rFonts w:ascii="Times New Roman" w:hAnsi="Times New Roman"/>
          <w:b/>
          <w:sz w:val="24"/>
          <w:szCs w:val="24"/>
        </w:rPr>
      </w:pPr>
      <w:r w:rsidRPr="005C0E6E">
        <w:rPr>
          <w:rFonts w:ascii="Times New Roman" w:hAnsi="Times New Roman"/>
          <w:sz w:val="24"/>
          <w:szCs w:val="24"/>
        </w:rPr>
        <w:t>Синхронность</w:t>
      </w:r>
      <w:r w:rsidR="005C0E6E">
        <w:rPr>
          <w:rFonts w:ascii="Times New Roman" w:hAnsi="Times New Roman"/>
          <w:sz w:val="24"/>
          <w:szCs w:val="24"/>
        </w:rPr>
        <w:t>.</w:t>
      </w:r>
    </w:p>
    <w:p w:rsidR="000952ED" w:rsidRPr="005C0E6E" w:rsidRDefault="000A6056" w:rsidP="005C0E6E">
      <w:pPr>
        <w:pStyle w:val="a4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5C0E6E">
        <w:rPr>
          <w:rFonts w:ascii="Times New Roman" w:hAnsi="Times New Roman"/>
          <w:b/>
          <w:sz w:val="24"/>
          <w:szCs w:val="24"/>
        </w:rPr>
        <w:t xml:space="preserve">2.     </w:t>
      </w:r>
      <w:r w:rsidR="00976F70" w:rsidRPr="005C0E6E">
        <w:rPr>
          <w:rFonts w:ascii="Times New Roman" w:hAnsi="Times New Roman"/>
          <w:b/>
          <w:sz w:val="24"/>
          <w:szCs w:val="24"/>
        </w:rPr>
        <w:t>Композиционное построение номера,</w:t>
      </w:r>
      <w:r w:rsidRPr="005C0E6E">
        <w:rPr>
          <w:rFonts w:ascii="Times New Roman" w:hAnsi="Times New Roman"/>
          <w:b/>
          <w:sz w:val="24"/>
          <w:szCs w:val="24"/>
        </w:rPr>
        <w:t xml:space="preserve"> драматургия танца</w:t>
      </w:r>
      <w:r w:rsidR="000952ED" w:rsidRPr="005C0E6E">
        <w:rPr>
          <w:rFonts w:ascii="Times New Roman" w:hAnsi="Times New Roman"/>
          <w:b/>
          <w:sz w:val="24"/>
          <w:szCs w:val="24"/>
        </w:rPr>
        <w:t>.</w:t>
      </w:r>
      <w:r w:rsidRPr="005C0E6E">
        <w:rPr>
          <w:rFonts w:ascii="Times New Roman" w:hAnsi="Times New Roman"/>
          <w:b/>
          <w:sz w:val="24"/>
          <w:szCs w:val="24"/>
        </w:rPr>
        <w:t xml:space="preserve"> </w:t>
      </w:r>
    </w:p>
    <w:p w:rsidR="000A6056" w:rsidRPr="00BC13B8" w:rsidRDefault="000A6056" w:rsidP="00976F70">
      <w:pPr>
        <w:pStyle w:val="a4"/>
        <w:numPr>
          <w:ilvl w:val="0"/>
          <w:numId w:val="7"/>
        </w:numPr>
        <w:ind w:hanging="436"/>
        <w:jc w:val="both"/>
        <w:rPr>
          <w:rFonts w:ascii="Times New Roman" w:hAnsi="Times New Roman"/>
          <w:sz w:val="24"/>
          <w:szCs w:val="24"/>
        </w:rPr>
      </w:pPr>
      <w:r w:rsidRPr="00BC13B8">
        <w:rPr>
          <w:rFonts w:ascii="Times New Roman" w:hAnsi="Times New Roman"/>
          <w:sz w:val="24"/>
          <w:szCs w:val="24"/>
        </w:rPr>
        <w:t xml:space="preserve">Оригинальность и </w:t>
      </w:r>
      <w:r w:rsidR="00744869" w:rsidRPr="00744869">
        <w:rPr>
          <w:rFonts w:ascii="Times New Roman" w:hAnsi="Times New Roman"/>
          <w:sz w:val="24"/>
          <w:szCs w:val="24"/>
        </w:rPr>
        <w:t>креативность</w:t>
      </w:r>
      <w:r w:rsidRPr="00BC13B8">
        <w:rPr>
          <w:rFonts w:ascii="Times New Roman" w:hAnsi="Times New Roman"/>
          <w:sz w:val="24"/>
          <w:szCs w:val="24"/>
        </w:rPr>
        <w:t xml:space="preserve"> концепции, истории, идеи или темы</w:t>
      </w:r>
      <w:r w:rsidR="005C0E6E">
        <w:rPr>
          <w:rFonts w:ascii="Times New Roman" w:hAnsi="Times New Roman"/>
          <w:sz w:val="24"/>
          <w:szCs w:val="24"/>
        </w:rPr>
        <w:t>;</w:t>
      </w:r>
    </w:p>
    <w:p w:rsidR="000952ED" w:rsidRPr="00BC13B8" w:rsidRDefault="000952ED" w:rsidP="00976F70">
      <w:pPr>
        <w:pStyle w:val="a4"/>
        <w:numPr>
          <w:ilvl w:val="0"/>
          <w:numId w:val="3"/>
        </w:numPr>
        <w:ind w:hanging="436"/>
        <w:jc w:val="both"/>
        <w:rPr>
          <w:rFonts w:ascii="Times New Roman" w:hAnsi="Times New Roman"/>
          <w:sz w:val="24"/>
          <w:szCs w:val="24"/>
        </w:rPr>
      </w:pPr>
      <w:r w:rsidRPr="00BC13B8">
        <w:rPr>
          <w:rFonts w:ascii="Times New Roman" w:hAnsi="Times New Roman"/>
          <w:sz w:val="24"/>
          <w:szCs w:val="24"/>
        </w:rPr>
        <w:t>Драматургия, внутреннее содержание номера</w:t>
      </w:r>
      <w:r w:rsidR="005C0E6E">
        <w:rPr>
          <w:rFonts w:ascii="Times New Roman" w:hAnsi="Times New Roman"/>
          <w:sz w:val="24"/>
          <w:szCs w:val="24"/>
        </w:rPr>
        <w:t>;</w:t>
      </w:r>
    </w:p>
    <w:p w:rsidR="000952ED" w:rsidRPr="00BC13B8" w:rsidRDefault="000952ED" w:rsidP="00976F70">
      <w:pPr>
        <w:pStyle w:val="a4"/>
        <w:numPr>
          <w:ilvl w:val="0"/>
          <w:numId w:val="3"/>
        </w:numPr>
        <w:ind w:hanging="436"/>
        <w:jc w:val="both"/>
        <w:rPr>
          <w:rFonts w:ascii="Times New Roman" w:hAnsi="Times New Roman"/>
          <w:sz w:val="24"/>
          <w:szCs w:val="24"/>
        </w:rPr>
      </w:pPr>
      <w:r w:rsidRPr="00BC13B8">
        <w:rPr>
          <w:rFonts w:ascii="Times New Roman" w:hAnsi="Times New Roman"/>
          <w:sz w:val="24"/>
          <w:szCs w:val="24"/>
        </w:rPr>
        <w:t>Выбор танцевальных элементов</w:t>
      </w:r>
      <w:r w:rsidR="005C0E6E">
        <w:rPr>
          <w:rFonts w:ascii="Times New Roman" w:hAnsi="Times New Roman"/>
          <w:sz w:val="24"/>
          <w:szCs w:val="24"/>
        </w:rPr>
        <w:t>;</w:t>
      </w:r>
    </w:p>
    <w:p w:rsidR="000A6056" w:rsidRPr="00BC13B8" w:rsidRDefault="000A6056" w:rsidP="00976F70">
      <w:pPr>
        <w:pStyle w:val="a4"/>
        <w:numPr>
          <w:ilvl w:val="0"/>
          <w:numId w:val="3"/>
        </w:numPr>
        <w:ind w:hanging="436"/>
        <w:jc w:val="both"/>
        <w:rPr>
          <w:rFonts w:ascii="Times New Roman" w:hAnsi="Times New Roman"/>
          <w:sz w:val="24"/>
          <w:szCs w:val="24"/>
        </w:rPr>
      </w:pPr>
      <w:r w:rsidRPr="00BC13B8">
        <w:rPr>
          <w:rFonts w:ascii="Times New Roman" w:hAnsi="Times New Roman"/>
          <w:sz w:val="24"/>
          <w:szCs w:val="24"/>
        </w:rPr>
        <w:t>Использование связок между элементами танца, отсутствие необоснованных пауз</w:t>
      </w:r>
      <w:r w:rsidR="005C0E6E">
        <w:rPr>
          <w:rFonts w:ascii="Times New Roman" w:hAnsi="Times New Roman"/>
          <w:sz w:val="24"/>
          <w:szCs w:val="24"/>
        </w:rPr>
        <w:t>;</w:t>
      </w:r>
    </w:p>
    <w:p w:rsidR="00744869" w:rsidRDefault="00744869" w:rsidP="00976F70">
      <w:pPr>
        <w:pStyle w:val="a4"/>
        <w:numPr>
          <w:ilvl w:val="0"/>
          <w:numId w:val="3"/>
        </w:numPr>
        <w:ind w:hanging="436"/>
        <w:jc w:val="both"/>
        <w:rPr>
          <w:rFonts w:ascii="Times New Roman" w:hAnsi="Times New Roman"/>
          <w:sz w:val="24"/>
          <w:szCs w:val="24"/>
        </w:rPr>
      </w:pPr>
      <w:r w:rsidRPr="00744869">
        <w:rPr>
          <w:rFonts w:ascii="Times New Roman" w:hAnsi="Times New Roman"/>
          <w:sz w:val="24"/>
          <w:szCs w:val="24"/>
        </w:rPr>
        <w:t>Владение сценическим пространством</w:t>
      </w:r>
      <w:r>
        <w:rPr>
          <w:rFonts w:ascii="Times New Roman" w:hAnsi="Times New Roman"/>
          <w:sz w:val="24"/>
          <w:szCs w:val="24"/>
        </w:rPr>
        <w:t>;</w:t>
      </w:r>
    </w:p>
    <w:p w:rsidR="000A6056" w:rsidRPr="00744869" w:rsidRDefault="000952ED" w:rsidP="00976F70">
      <w:pPr>
        <w:pStyle w:val="a4"/>
        <w:numPr>
          <w:ilvl w:val="0"/>
          <w:numId w:val="3"/>
        </w:numPr>
        <w:ind w:hanging="436"/>
        <w:jc w:val="both"/>
        <w:rPr>
          <w:rFonts w:ascii="Times New Roman" w:hAnsi="Times New Roman"/>
          <w:sz w:val="24"/>
          <w:szCs w:val="24"/>
        </w:rPr>
      </w:pPr>
      <w:r w:rsidRPr="00744869">
        <w:rPr>
          <w:rFonts w:ascii="Times New Roman" w:hAnsi="Times New Roman"/>
          <w:sz w:val="24"/>
          <w:szCs w:val="24"/>
        </w:rPr>
        <w:t>Рисунок танца – перемещение по площадке, в т. ч. относительно других танцоров</w:t>
      </w:r>
      <w:r w:rsidR="005C0E6E" w:rsidRPr="00744869">
        <w:rPr>
          <w:rFonts w:ascii="Times New Roman" w:hAnsi="Times New Roman"/>
          <w:sz w:val="24"/>
          <w:szCs w:val="24"/>
        </w:rPr>
        <w:t>;</w:t>
      </w:r>
    </w:p>
    <w:p w:rsidR="00976F70" w:rsidRPr="00976F70" w:rsidRDefault="000A6056" w:rsidP="00976F70">
      <w:pPr>
        <w:pStyle w:val="a4"/>
        <w:numPr>
          <w:ilvl w:val="0"/>
          <w:numId w:val="3"/>
        </w:numPr>
        <w:ind w:hanging="436"/>
        <w:jc w:val="both"/>
        <w:rPr>
          <w:rFonts w:ascii="Times New Roman" w:hAnsi="Times New Roman"/>
          <w:sz w:val="24"/>
          <w:szCs w:val="24"/>
        </w:rPr>
      </w:pPr>
      <w:r w:rsidRPr="00BC13B8">
        <w:rPr>
          <w:rFonts w:ascii="Times New Roman" w:hAnsi="Times New Roman"/>
          <w:sz w:val="24"/>
          <w:szCs w:val="24"/>
        </w:rPr>
        <w:t>Взаимодействие танцоров друг с другом</w:t>
      </w:r>
      <w:r w:rsidR="005C0E6E">
        <w:rPr>
          <w:rFonts w:ascii="Times New Roman" w:hAnsi="Times New Roman"/>
          <w:sz w:val="24"/>
          <w:szCs w:val="24"/>
        </w:rPr>
        <w:t>;</w:t>
      </w:r>
      <w:r w:rsidR="00976F70" w:rsidRPr="00976F70">
        <w:rPr>
          <w:b/>
          <w:color w:val="92D050"/>
          <w:sz w:val="24"/>
          <w:szCs w:val="24"/>
        </w:rPr>
        <w:t xml:space="preserve"> </w:t>
      </w:r>
    </w:p>
    <w:p w:rsidR="000A6056" w:rsidRPr="00976F70" w:rsidRDefault="00976F70" w:rsidP="00976F70">
      <w:pPr>
        <w:pStyle w:val="a4"/>
        <w:numPr>
          <w:ilvl w:val="0"/>
          <w:numId w:val="3"/>
        </w:numPr>
        <w:ind w:hanging="436"/>
        <w:jc w:val="both"/>
        <w:rPr>
          <w:rFonts w:ascii="Times New Roman" w:hAnsi="Times New Roman"/>
          <w:sz w:val="24"/>
          <w:szCs w:val="24"/>
        </w:rPr>
      </w:pPr>
      <w:r w:rsidRPr="00976F70">
        <w:rPr>
          <w:rFonts w:ascii="Times New Roman" w:hAnsi="Times New Roman"/>
          <w:sz w:val="24"/>
          <w:szCs w:val="24"/>
        </w:rPr>
        <w:t>Качество музыкального сопровождения (соответствие постановки и музыки, интеллектуально-духовный уровень тек</w:t>
      </w:r>
      <w:r w:rsidR="005C0E6E">
        <w:rPr>
          <w:rFonts w:ascii="Times New Roman" w:hAnsi="Times New Roman"/>
          <w:sz w:val="24"/>
          <w:szCs w:val="24"/>
        </w:rPr>
        <w:t>ста музыкального сопровождения).</w:t>
      </w:r>
    </w:p>
    <w:p w:rsidR="000A6056" w:rsidRPr="00BC13B8" w:rsidRDefault="000A6056" w:rsidP="00BC13B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BC13B8">
        <w:rPr>
          <w:rFonts w:ascii="Times New Roman" w:hAnsi="Times New Roman"/>
          <w:b/>
          <w:sz w:val="24"/>
          <w:szCs w:val="24"/>
        </w:rPr>
        <w:t>3.</w:t>
      </w:r>
      <w:r w:rsidRPr="00BC13B8">
        <w:rPr>
          <w:rFonts w:ascii="Times New Roman" w:hAnsi="Times New Roman"/>
          <w:b/>
          <w:sz w:val="24"/>
          <w:szCs w:val="24"/>
        </w:rPr>
        <w:tab/>
        <w:t>Имидж</w:t>
      </w:r>
      <w:r w:rsidR="00CB7580" w:rsidRPr="00CB7580">
        <w:rPr>
          <w:rFonts w:ascii="Times New Roman" w:hAnsi="Times New Roman"/>
          <w:b/>
          <w:sz w:val="24"/>
          <w:szCs w:val="24"/>
        </w:rPr>
        <w:t>, стиль:</w:t>
      </w:r>
      <w:r w:rsidR="00976F70" w:rsidRPr="00976F70">
        <w:t xml:space="preserve"> </w:t>
      </w:r>
    </w:p>
    <w:p w:rsidR="00976F70" w:rsidRDefault="00976F70" w:rsidP="00976F70">
      <w:pPr>
        <w:pStyle w:val="a4"/>
        <w:numPr>
          <w:ilvl w:val="0"/>
          <w:numId w:val="4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976F70">
        <w:rPr>
          <w:rFonts w:ascii="Times New Roman" w:hAnsi="Times New Roman"/>
          <w:sz w:val="24"/>
          <w:szCs w:val="24"/>
        </w:rPr>
        <w:t>Сценический образ, подбор и воплощение художественного образа в исполняемом произведении</w:t>
      </w:r>
      <w:r w:rsidR="005C0E6E">
        <w:rPr>
          <w:rFonts w:ascii="Times New Roman" w:hAnsi="Times New Roman"/>
          <w:sz w:val="24"/>
          <w:szCs w:val="24"/>
        </w:rPr>
        <w:t>;</w:t>
      </w:r>
      <w:r w:rsidRPr="00976F70">
        <w:rPr>
          <w:rFonts w:ascii="Times New Roman" w:hAnsi="Times New Roman"/>
          <w:sz w:val="24"/>
          <w:szCs w:val="24"/>
        </w:rPr>
        <w:t xml:space="preserve"> </w:t>
      </w:r>
    </w:p>
    <w:p w:rsidR="000A6056" w:rsidRPr="00976F70" w:rsidRDefault="000A6056" w:rsidP="00976F70">
      <w:pPr>
        <w:pStyle w:val="a4"/>
        <w:numPr>
          <w:ilvl w:val="0"/>
          <w:numId w:val="4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976F70">
        <w:rPr>
          <w:rFonts w:ascii="Times New Roman" w:hAnsi="Times New Roman"/>
          <w:sz w:val="24"/>
          <w:szCs w:val="24"/>
        </w:rPr>
        <w:t>Артистизм - умение перевоплощаться в выбранный образ, мимика</w:t>
      </w:r>
      <w:r w:rsidR="005C0E6E">
        <w:rPr>
          <w:rFonts w:ascii="Times New Roman" w:hAnsi="Times New Roman"/>
          <w:sz w:val="24"/>
          <w:szCs w:val="24"/>
        </w:rPr>
        <w:t>;</w:t>
      </w:r>
    </w:p>
    <w:p w:rsidR="000A6056" w:rsidRPr="00BC13B8" w:rsidRDefault="00976F70" w:rsidP="00976F70">
      <w:pPr>
        <w:pStyle w:val="a4"/>
        <w:numPr>
          <w:ilvl w:val="0"/>
          <w:numId w:val="4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976F70">
        <w:rPr>
          <w:rFonts w:ascii="Times New Roman" w:hAnsi="Times New Roman"/>
          <w:sz w:val="24"/>
          <w:szCs w:val="24"/>
        </w:rPr>
        <w:t>ультура исполнения</w:t>
      </w:r>
      <w:r>
        <w:rPr>
          <w:rFonts w:ascii="Times New Roman" w:hAnsi="Times New Roman"/>
          <w:sz w:val="24"/>
          <w:szCs w:val="24"/>
        </w:rPr>
        <w:t>, со</w:t>
      </w:r>
      <w:r w:rsidR="000A6056" w:rsidRPr="00BC13B8">
        <w:rPr>
          <w:rFonts w:ascii="Times New Roman" w:hAnsi="Times New Roman"/>
          <w:sz w:val="24"/>
          <w:szCs w:val="24"/>
        </w:rPr>
        <w:t>ответствие движений эстетическим нормам, манеры</w:t>
      </w:r>
      <w:r w:rsidR="005C0E6E">
        <w:rPr>
          <w:rFonts w:ascii="Times New Roman" w:hAnsi="Times New Roman"/>
          <w:sz w:val="24"/>
          <w:szCs w:val="24"/>
        </w:rPr>
        <w:t>;</w:t>
      </w:r>
    </w:p>
    <w:p w:rsidR="000952ED" w:rsidRPr="00BC13B8" w:rsidRDefault="00976F70" w:rsidP="00976F70">
      <w:pPr>
        <w:pStyle w:val="a4"/>
        <w:numPr>
          <w:ilvl w:val="0"/>
          <w:numId w:val="4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</w:t>
      </w:r>
      <w:r w:rsidRPr="00976F70">
        <w:rPr>
          <w:rFonts w:ascii="Times New Roman" w:hAnsi="Times New Roman"/>
          <w:sz w:val="24"/>
          <w:szCs w:val="24"/>
        </w:rPr>
        <w:t>стетика костюмов</w:t>
      </w:r>
      <w:r w:rsidR="005C0E6E">
        <w:rPr>
          <w:rFonts w:ascii="Times New Roman" w:hAnsi="Times New Roman"/>
          <w:sz w:val="24"/>
          <w:szCs w:val="24"/>
        </w:rPr>
        <w:t>;</w:t>
      </w:r>
      <w:r w:rsidRPr="00976F70">
        <w:rPr>
          <w:rFonts w:ascii="Times New Roman" w:hAnsi="Times New Roman"/>
          <w:sz w:val="24"/>
          <w:szCs w:val="24"/>
        </w:rPr>
        <w:t xml:space="preserve"> </w:t>
      </w:r>
    </w:p>
    <w:p w:rsidR="000A6056" w:rsidRPr="00BC13B8" w:rsidRDefault="000A6056" w:rsidP="00976F70">
      <w:pPr>
        <w:pStyle w:val="a4"/>
        <w:numPr>
          <w:ilvl w:val="0"/>
          <w:numId w:val="4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C13B8">
        <w:rPr>
          <w:rFonts w:ascii="Times New Roman" w:hAnsi="Times New Roman"/>
          <w:sz w:val="24"/>
          <w:szCs w:val="24"/>
        </w:rPr>
        <w:t>Макияж, прическа</w:t>
      </w:r>
      <w:r w:rsidR="000952ED" w:rsidRPr="00BC13B8">
        <w:rPr>
          <w:rFonts w:ascii="Times New Roman" w:hAnsi="Times New Roman"/>
          <w:sz w:val="24"/>
          <w:szCs w:val="24"/>
        </w:rPr>
        <w:t>; внешний вид и общая гармония идеи композиции в сопоставлении с музыкой, движениями, костюмом и другими и другими элементами, выбранными для исполняемого танца</w:t>
      </w:r>
      <w:r w:rsidR="005C0E6E">
        <w:rPr>
          <w:rFonts w:ascii="Times New Roman" w:hAnsi="Times New Roman"/>
          <w:sz w:val="24"/>
          <w:szCs w:val="24"/>
        </w:rPr>
        <w:t>;</w:t>
      </w:r>
    </w:p>
    <w:p w:rsidR="000A6056" w:rsidRPr="00BC13B8" w:rsidRDefault="000A6056" w:rsidP="00976F70">
      <w:pPr>
        <w:pStyle w:val="a4"/>
        <w:numPr>
          <w:ilvl w:val="0"/>
          <w:numId w:val="4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C13B8">
        <w:rPr>
          <w:rFonts w:ascii="Times New Roman" w:hAnsi="Times New Roman"/>
          <w:sz w:val="24"/>
          <w:szCs w:val="24"/>
        </w:rPr>
        <w:t xml:space="preserve">Самопрезентация (самовыражение) -  ощущение себя включенным в танец;   </w:t>
      </w:r>
    </w:p>
    <w:p w:rsidR="000A6056" w:rsidRPr="00BC13B8" w:rsidRDefault="000A6056" w:rsidP="00976F70">
      <w:pPr>
        <w:pStyle w:val="a4"/>
        <w:numPr>
          <w:ilvl w:val="0"/>
          <w:numId w:val="4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C13B8">
        <w:rPr>
          <w:rFonts w:ascii="Times New Roman" w:hAnsi="Times New Roman"/>
          <w:sz w:val="24"/>
          <w:szCs w:val="24"/>
        </w:rPr>
        <w:t xml:space="preserve">Эмоциональное, энергичное и свободное </w:t>
      </w:r>
      <w:r w:rsidR="00AF3594" w:rsidRPr="00BC13B8">
        <w:rPr>
          <w:rFonts w:ascii="Times New Roman" w:hAnsi="Times New Roman"/>
          <w:sz w:val="24"/>
          <w:szCs w:val="24"/>
        </w:rPr>
        <w:t>исполнение танца</w:t>
      </w:r>
      <w:r w:rsidR="005C0E6E">
        <w:rPr>
          <w:rFonts w:ascii="Times New Roman" w:hAnsi="Times New Roman"/>
          <w:sz w:val="24"/>
          <w:szCs w:val="24"/>
        </w:rPr>
        <w:t>;</w:t>
      </w:r>
    </w:p>
    <w:p w:rsidR="000A6056" w:rsidRPr="00BC13B8" w:rsidRDefault="000A6056" w:rsidP="00BC13B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BC13B8">
        <w:rPr>
          <w:rFonts w:ascii="Times New Roman" w:hAnsi="Times New Roman"/>
          <w:b/>
          <w:sz w:val="24"/>
          <w:szCs w:val="24"/>
        </w:rPr>
        <w:t>4.      Зрелищность:</w:t>
      </w:r>
    </w:p>
    <w:p w:rsidR="000A6056" w:rsidRPr="00BC13B8" w:rsidRDefault="005C0E6E" w:rsidP="00EA6626">
      <w:pPr>
        <w:pStyle w:val="a4"/>
        <w:numPr>
          <w:ilvl w:val="0"/>
          <w:numId w:val="11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0A6056" w:rsidRPr="00BC13B8">
        <w:rPr>
          <w:rFonts w:ascii="Times New Roman" w:hAnsi="Times New Roman"/>
          <w:sz w:val="24"/>
          <w:szCs w:val="24"/>
        </w:rPr>
        <w:t>релищность или воздействие на публику</w:t>
      </w:r>
      <w:r>
        <w:rPr>
          <w:rFonts w:ascii="Times New Roman" w:hAnsi="Times New Roman"/>
          <w:sz w:val="24"/>
          <w:szCs w:val="24"/>
        </w:rPr>
        <w:t>;</w:t>
      </w:r>
    </w:p>
    <w:p w:rsidR="0015453C" w:rsidRPr="00BC13B8" w:rsidRDefault="005C0E6E" w:rsidP="00EA6626">
      <w:pPr>
        <w:pStyle w:val="a4"/>
        <w:numPr>
          <w:ilvl w:val="0"/>
          <w:numId w:val="11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</w:t>
      </w:r>
      <w:r w:rsidR="0015453C" w:rsidRPr="00BC13B8">
        <w:rPr>
          <w:rFonts w:ascii="Times New Roman" w:hAnsi="Times New Roman"/>
          <w:sz w:val="24"/>
          <w:szCs w:val="24"/>
        </w:rPr>
        <w:t>нергетический уровень выступления, мощность представления и воздействие на зрителя</w:t>
      </w:r>
      <w:r>
        <w:rPr>
          <w:rFonts w:ascii="Times New Roman" w:hAnsi="Times New Roman"/>
          <w:sz w:val="24"/>
          <w:szCs w:val="24"/>
        </w:rPr>
        <w:t>;</w:t>
      </w:r>
      <w:r w:rsidR="0015453C" w:rsidRPr="00BC13B8">
        <w:rPr>
          <w:rFonts w:ascii="Times New Roman" w:hAnsi="Times New Roman"/>
          <w:sz w:val="24"/>
          <w:szCs w:val="24"/>
        </w:rPr>
        <w:t xml:space="preserve"> </w:t>
      </w:r>
    </w:p>
    <w:p w:rsidR="0015453C" w:rsidRPr="00BC13B8" w:rsidRDefault="005C0E6E" w:rsidP="00EA6626">
      <w:pPr>
        <w:pStyle w:val="a4"/>
        <w:numPr>
          <w:ilvl w:val="0"/>
          <w:numId w:val="11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0A6056" w:rsidRPr="00BC13B8">
        <w:rPr>
          <w:rFonts w:ascii="Times New Roman" w:hAnsi="Times New Roman"/>
          <w:sz w:val="24"/>
          <w:szCs w:val="24"/>
        </w:rPr>
        <w:t>зобретательные и интересные визуальные эффекты с использованием декораций</w:t>
      </w:r>
      <w:r w:rsidR="00744869">
        <w:rPr>
          <w:rFonts w:ascii="Times New Roman" w:hAnsi="Times New Roman"/>
          <w:sz w:val="24"/>
          <w:szCs w:val="24"/>
        </w:rPr>
        <w:t xml:space="preserve">, </w:t>
      </w:r>
      <w:r w:rsidR="000A6056" w:rsidRPr="00BC13B8">
        <w:rPr>
          <w:rFonts w:ascii="Times New Roman" w:hAnsi="Times New Roman"/>
          <w:sz w:val="24"/>
          <w:szCs w:val="24"/>
        </w:rPr>
        <w:t>интересного дизайна</w:t>
      </w:r>
      <w:r w:rsidR="00744869">
        <w:rPr>
          <w:rFonts w:ascii="Times New Roman" w:hAnsi="Times New Roman"/>
          <w:sz w:val="24"/>
          <w:szCs w:val="24"/>
        </w:rPr>
        <w:t xml:space="preserve"> и  реквизита</w:t>
      </w:r>
      <w:r>
        <w:rPr>
          <w:rFonts w:ascii="Times New Roman" w:hAnsi="Times New Roman"/>
          <w:sz w:val="24"/>
          <w:szCs w:val="24"/>
        </w:rPr>
        <w:t>;</w:t>
      </w:r>
      <w:r w:rsidR="000A6056" w:rsidRPr="00BC13B8">
        <w:rPr>
          <w:rFonts w:ascii="Times New Roman" w:hAnsi="Times New Roman"/>
          <w:sz w:val="24"/>
          <w:szCs w:val="24"/>
        </w:rPr>
        <w:t xml:space="preserve"> </w:t>
      </w:r>
    </w:p>
    <w:p w:rsidR="000A6056" w:rsidRPr="00BC13B8" w:rsidRDefault="000A6056" w:rsidP="00EA6626">
      <w:pPr>
        <w:pStyle w:val="a4"/>
        <w:numPr>
          <w:ilvl w:val="0"/>
          <w:numId w:val="9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C13B8">
        <w:rPr>
          <w:rFonts w:ascii="Times New Roman" w:hAnsi="Times New Roman"/>
          <w:sz w:val="24"/>
          <w:szCs w:val="24"/>
        </w:rPr>
        <w:t>Контакт со зрителем</w:t>
      </w:r>
      <w:r w:rsidR="005C0E6E">
        <w:rPr>
          <w:rFonts w:ascii="Times New Roman" w:hAnsi="Times New Roman"/>
          <w:sz w:val="24"/>
          <w:szCs w:val="24"/>
        </w:rPr>
        <w:t>.</w:t>
      </w:r>
    </w:p>
    <w:p w:rsidR="000A6056" w:rsidRPr="00BC13B8" w:rsidRDefault="000A6056" w:rsidP="00BC13B8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 w:rsidRPr="00BC13B8">
        <w:rPr>
          <w:rFonts w:ascii="Times New Roman" w:hAnsi="Times New Roman"/>
          <w:b/>
          <w:i/>
          <w:sz w:val="24"/>
          <w:szCs w:val="24"/>
        </w:rPr>
        <w:t xml:space="preserve">Максимальное количество баллов по критериям: </w:t>
      </w:r>
    </w:p>
    <w:p w:rsidR="000A6056" w:rsidRPr="00BC13B8" w:rsidRDefault="000A6056" w:rsidP="00EA6626">
      <w:pPr>
        <w:pStyle w:val="a4"/>
        <w:numPr>
          <w:ilvl w:val="0"/>
          <w:numId w:val="5"/>
        </w:numPr>
        <w:ind w:hanging="436"/>
        <w:jc w:val="both"/>
        <w:rPr>
          <w:rFonts w:ascii="Times New Roman" w:hAnsi="Times New Roman"/>
          <w:sz w:val="24"/>
          <w:szCs w:val="24"/>
        </w:rPr>
      </w:pPr>
      <w:r w:rsidRPr="00BC13B8">
        <w:rPr>
          <w:rFonts w:ascii="Times New Roman" w:hAnsi="Times New Roman"/>
          <w:sz w:val="24"/>
          <w:szCs w:val="24"/>
        </w:rPr>
        <w:t xml:space="preserve">Техника, хореография: 10 баллов </w:t>
      </w:r>
    </w:p>
    <w:p w:rsidR="000A6056" w:rsidRPr="00BC13B8" w:rsidRDefault="0015453C" w:rsidP="00EA6626">
      <w:pPr>
        <w:pStyle w:val="a4"/>
        <w:numPr>
          <w:ilvl w:val="0"/>
          <w:numId w:val="5"/>
        </w:numPr>
        <w:ind w:hanging="436"/>
        <w:jc w:val="both"/>
        <w:rPr>
          <w:rFonts w:ascii="Times New Roman" w:hAnsi="Times New Roman"/>
          <w:sz w:val="24"/>
          <w:szCs w:val="24"/>
        </w:rPr>
      </w:pPr>
      <w:r w:rsidRPr="00BC13B8">
        <w:rPr>
          <w:rFonts w:ascii="Times New Roman" w:hAnsi="Times New Roman"/>
          <w:sz w:val="24"/>
          <w:szCs w:val="24"/>
        </w:rPr>
        <w:t>Композиция и драматургия танца</w:t>
      </w:r>
      <w:r w:rsidR="000A6056" w:rsidRPr="00BC13B8">
        <w:rPr>
          <w:rFonts w:ascii="Times New Roman" w:hAnsi="Times New Roman"/>
          <w:sz w:val="24"/>
          <w:szCs w:val="24"/>
        </w:rPr>
        <w:t>: 10 баллов</w:t>
      </w:r>
    </w:p>
    <w:p w:rsidR="000A6056" w:rsidRPr="00BC13B8" w:rsidRDefault="0015453C" w:rsidP="00EA6626">
      <w:pPr>
        <w:pStyle w:val="a4"/>
        <w:numPr>
          <w:ilvl w:val="0"/>
          <w:numId w:val="5"/>
        </w:numPr>
        <w:ind w:hanging="436"/>
        <w:jc w:val="both"/>
        <w:rPr>
          <w:rFonts w:ascii="Times New Roman" w:hAnsi="Times New Roman"/>
          <w:sz w:val="24"/>
          <w:szCs w:val="24"/>
        </w:rPr>
      </w:pPr>
      <w:r w:rsidRPr="00BC13B8">
        <w:rPr>
          <w:rFonts w:ascii="Times New Roman" w:hAnsi="Times New Roman"/>
          <w:sz w:val="24"/>
          <w:szCs w:val="24"/>
        </w:rPr>
        <w:t>Имидж, стиль</w:t>
      </w:r>
      <w:r w:rsidR="000A6056" w:rsidRPr="00BC13B8">
        <w:rPr>
          <w:rFonts w:ascii="Times New Roman" w:hAnsi="Times New Roman"/>
          <w:sz w:val="24"/>
          <w:szCs w:val="24"/>
        </w:rPr>
        <w:t>: 10 баллов</w:t>
      </w:r>
    </w:p>
    <w:p w:rsidR="000A6056" w:rsidRPr="00BC13B8" w:rsidRDefault="000A6056" w:rsidP="00EA6626">
      <w:pPr>
        <w:pStyle w:val="a4"/>
        <w:numPr>
          <w:ilvl w:val="0"/>
          <w:numId w:val="5"/>
        </w:numPr>
        <w:ind w:hanging="436"/>
        <w:jc w:val="both"/>
        <w:rPr>
          <w:rFonts w:ascii="Times New Roman" w:hAnsi="Times New Roman"/>
          <w:sz w:val="24"/>
          <w:szCs w:val="24"/>
        </w:rPr>
      </w:pPr>
      <w:r w:rsidRPr="00BC13B8">
        <w:rPr>
          <w:rFonts w:ascii="Times New Roman" w:hAnsi="Times New Roman"/>
          <w:sz w:val="24"/>
          <w:szCs w:val="24"/>
        </w:rPr>
        <w:t>Зрелищность: 10 баллов</w:t>
      </w:r>
    </w:p>
    <w:p w:rsidR="008E5E6A" w:rsidRPr="00BC13B8" w:rsidRDefault="00AB6C29" w:rsidP="00BC13B8">
      <w:pPr>
        <w:pStyle w:val="a4"/>
        <w:rPr>
          <w:rFonts w:ascii="Times New Roman" w:hAnsi="Times New Roman"/>
          <w:b/>
          <w:sz w:val="24"/>
          <w:szCs w:val="24"/>
        </w:rPr>
      </w:pPr>
      <w:r w:rsidRPr="00BC13B8">
        <w:rPr>
          <w:rFonts w:ascii="Times New Roman" w:hAnsi="Times New Roman"/>
          <w:b/>
          <w:sz w:val="24"/>
          <w:szCs w:val="24"/>
        </w:rPr>
        <w:t>Минимально возможное количество баллов – 4, максимальное -40</w:t>
      </w:r>
      <w:r w:rsidRPr="00BC13B8">
        <w:rPr>
          <w:rFonts w:ascii="Times New Roman" w:hAnsi="Times New Roman"/>
          <w:b/>
          <w:sz w:val="24"/>
          <w:szCs w:val="24"/>
        </w:rPr>
        <w:br/>
      </w:r>
    </w:p>
    <w:p w:rsidR="00C14BFB" w:rsidRPr="00BC13B8" w:rsidRDefault="00C14BFB" w:rsidP="00BC13B8">
      <w:pPr>
        <w:pStyle w:val="a4"/>
        <w:rPr>
          <w:rFonts w:ascii="Times New Roman" w:hAnsi="Times New Roman"/>
          <w:b/>
          <w:sz w:val="24"/>
          <w:szCs w:val="24"/>
        </w:rPr>
      </w:pPr>
      <w:r w:rsidRPr="00BC13B8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336DA0" w:rsidRPr="00BC13B8" w:rsidRDefault="00C14BFB" w:rsidP="00BC13B8">
      <w:pPr>
        <w:pStyle w:val="a9"/>
        <w:numPr>
          <w:ilvl w:val="0"/>
          <w:numId w:val="13"/>
        </w:numPr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итогов конкурса осуществляется конкурсной комиссией </w:t>
      </w:r>
      <w:r w:rsidR="00336DA0" w:rsidRPr="00BC13B8">
        <w:rPr>
          <w:rFonts w:ascii="Times New Roman" w:eastAsia="Times New Roman" w:hAnsi="Times New Roman" w:cs="Times New Roman"/>
          <w:sz w:val="24"/>
          <w:szCs w:val="24"/>
          <w:lang w:eastAsia="ru-RU"/>
        </w:rPr>
        <w:t>(жюри)</w:t>
      </w:r>
    </w:p>
    <w:p w:rsidR="00C14BFB" w:rsidRPr="00BC13B8" w:rsidRDefault="00C14BFB" w:rsidP="00BC13B8">
      <w:pPr>
        <w:pStyle w:val="a9"/>
        <w:tabs>
          <w:tab w:val="left" w:pos="6644"/>
        </w:tabs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3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критериями оценки</w:t>
      </w:r>
      <w:r w:rsidR="00336DA0" w:rsidRPr="00BC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танцевальных номеров</w:t>
      </w:r>
      <w:r w:rsidRPr="00BC13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36DA0" w:rsidRPr="00BC13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14BFB" w:rsidRPr="00BC13B8" w:rsidRDefault="00C14BFB" w:rsidP="00BC13B8">
      <w:pPr>
        <w:pStyle w:val="a9"/>
        <w:numPr>
          <w:ilvl w:val="0"/>
          <w:numId w:val="13"/>
        </w:numPr>
        <w:spacing w:before="100" w:beforeAutospacing="1" w:after="100" w:afterAutospacing="1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3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оставляет за собой право присуждать специальные дипломы, делить или (в отдельных случаях) не присуждать призовые места, а также вносить другие изменения в настоящее положение.</w:t>
      </w:r>
    </w:p>
    <w:p w:rsidR="00C14BFB" w:rsidRPr="00BC13B8" w:rsidRDefault="00C14BFB" w:rsidP="00BC13B8">
      <w:pPr>
        <w:pStyle w:val="a9"/>
        <w:numPr>
          <w:ilvl w:val="0"/>
          <w:numId w:val="13"/>
        </w:numPr>
        <w:spacing w:before="100" w:beforeAutospacing="1" w:after="100" w:afterAutospacing="1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оформляются в виде протоколов. </w:t>
      </w:r>
      <w:r w:rsidR="00336DA0" w:rsidRPr="00BC13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жюри является окончательным, пересмотру</w:t>
      </w:r>
      <w:r w:rsidRPr="00BC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обжалованию в апелляционном порядке не подлежат</w:t>
      </w:r>
      <w:r w:rsidR="00336DA0" w:rsidRPr="00BC13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C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6DA0" w:rsidRPr="00BC13B8" w:rsidRDefault="00336DA0" w:rsidP="00BC13B8">
      <w:pPr>
        <w:pStyle w:val="a9"/>
        <w:numPr>
          <w:ilvl w:val="0"/>
          <w:numId w:val="13"/>
        </w:numPr>
        <w:spacing w:before="100" w:beforeAutospacing="1" w:after="100" w:afterAutospacing="1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Оценочные листы членов жюри </w:t>
      </w:r>
      <w:r w:rsidR="00BC151C">
        <w:rPr>
          <w:rFonts w:ascii="Times New Roman" w:hAnsi="Times New Roman"/>
          <w:sz w:val="24"/>
          <w:szCs w:val="24"/>
          <w:lang w:eastAsia="ru-RU"/>
        </w:rPr>
        <w:t xml:space="preserve">являются конфиденциальной информацией, не демонстрируются и не выдаются! </w:t>
      </w:r>
      <w:r w:rsidRPr="00BC13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материалы не рецензируются.</w:t>
      </w:r>
    </w:p>
    <w:p w:rsidR="00C14BFB" w:rsidRPr="00BC13B8" w:rsidRDefault="00C14BFB" w:rsidP="00BC13B8">
      <w:pPr>
        <w:pStyle w:val="a9"/>
        <w:numPr>
          <w:ilvl w:val="0"/>
          <w:numId w:val="13"/>
        </w:numPr>
        <w:spacing w:before="100" w:beforeAutospacing="1" w:after="100" w:afterAutospacing="1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комиссия и организаторы Конкурса  </w:t>
      </w:r>
      <w:r w:rsidR="00336DA0" w:rsidRPr="00BC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обсуждают с участниками деятельность жюри, </w:t>
      </w:r>
      <w:r w:rsidRPr="00BC13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публикуют и не предоставляют протоколы (итоговые баллы), не ведут переписку с участниками по вопросам оценивания</w:t>
      </w:r>
      <w:r w:rsidR="00336DA0" w:rsidRPr="00BC13B8">
        <w:rPr>
          <w:rFonts w:ascii="Times New Roman" w:hAnsi="Times New Roman" w:cs="Times New Roman"/>
          <w:sz w:val="24"/>
          <w:szCs w:val="24"/>
        </w:rPr>
        <w:t xml:space="preserve"> </w:t>
      </w:r>
      <w:r w:rsidR="00336DA0" w:rsidRPr="00BC13B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 и итогов мероприятия.</w:t>
      </w:r>
    </w:p>
    <w:p w:rsidR="008B5C2D" w:rsidRPr="00BC13B8" w:rsidRDefault="00C14BFB" w:rsidP="00BC13B8">
      <w:pPr>
        <w:pStyle w:val="a9"/>
        <w:numPr>
          <w:ilvl w:val="0"/>
          <w:numId w:val="13"/>
        </w:numPr>
        <w:spacing w:before="100" w:beforeAutospacing="1" w:after="100" w:afterAutospacing="1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13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несет ответственность за соблюдение правил настоящего Положения и процедур проведения конкурса, за объективность оценки конкурсных материалов</w:t>
      </w:r>
      <w:r w:rsidR="008B5C2D" w:rsidRPr="00BC13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BFB" w:rsidRPr="00BC13B8" w:rsidRDefault="008B5C2D" w:rsidP="00BC13B8">
      <w:pPr>
        <w:pStyle w:val="a9"/>
        <w:numPr>
          <w:ilvl w:val="0"/>
          <w:numId w:val="13"/>
        </w:numPr>
        <w:spacing w:before="100" w:beforeAutospacing="1" w:after="100" w:afterAutospacing="1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3B8">
        <w:rPr>
          <w:rFonts w:ascii="Times New Roman" w:hAnsi="Times New Roman" w:cs="Times New Roman"/>
          <w:sz w:val="24"/>
          <w:szCs w:val="24"/>
        </w:rPr>
        <w:t>Организаторы конкурса обеспечивают необходимые условия для его проведения, работу судейской коллегии, награждение участников. Организатор не имеет отношения к оценкам жюри.</w:t>
      </w:r>
    </w:p>
    <w:p w:rsidR="00C14BFB" w:rsidRPr="00BC13B8" w:rsidRDefault="00C14BFB" w:rsidP="00BC13B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3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НАГРАЖДЕНИЕ</w:t>
      </w:r>
    </w:p>
    <w:p w:rsidR="00336DA0" w:rsidRPr="00BC13B8" w:rsidRDefault="00C14BFB" w:rsidP="00BC13B8">
      <w:pPr>
        <w:pStyle w:val="a9"/>
        <w:numPr>
          <w:ilvl w:val="0"/>
          <w:numId w:val="14"/>
        </w:numPr>
        <w:spacing w:before="100" w:beforeAutospacing="1" w:after="100" w:afterAutospacing="1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коллектива - победителя будут награждены дипломами </w:t>
      </w:r>
      <w:r w:rsidR="00115A0F" w:rsidRPr="00BC13B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BC13B8"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ауреатов конкурса</w:t>
      </w:r>
      <w:r w:rsidR="00336DA0" w:rsidRPr="00BC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1,2,3 степени</w:t>
      </w:r>
      <w:r w:rsidRPr="00BC13B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памятными кубками и денежными премиями: сертификатами на 150,100 и 50 тысяч рублей. </w:t>
      </w:r>
    </w:p>
    <w:p w:rsidR="001B2884" w:rsidRPr="00BC13B8" w:rsidRDefault="00336DA0" w:rsidP="00BC13B8">
      <w:pPr>
        <w:pStyle w:val="a9"/>
        <w:numPr>
          <w:ilvl w:val="0"/>
          <w:numId w:val="14"/>
        </w:numPr>
        <w:spacing w:before="100" w:beforeAutospacing="1" w:after="100" w:afterAutospacing="1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коллектива из числа финалистов Конкурса будут удостоены звания Дипломанта  </w:t>
      </w:r>
      <w:r w:rsidR="001B2884" w:rsidRPr="00BC13B8">
        <w:rPr>
          <w:rFonts w:ascii="Times New Roman" w:eastAsia="Times New Roman" w:hAnsi="Times New Roman" w:cs="Times New Roman"/>
          <w:sz w:val="24"/>
          <w:szCs w:val="24"/>
          <w:lang w:eastAsia="ru-RU"/>
        </w:rPr>
        <w:t>1,2,3, степени, награждаются кубками и подарками.</w:t>
      </w:r>
    </w:p>
    <w:p w:rsidR="001B2884" w:rsidRPr="00BC13B8" w:rsidRDefault="00BE5871" w:rsidP="00BC13B8">
      <w:pPr>
        <w:pStyle w:val="a9"/>
        <w:numPr>
          <w:ilvl w:val="0"/>
          <w:numId w:val="14"/>
        </w:numPr>
        <w:spacing w:before="100" w:beforeAutospacing="1" w:after="100" w:afterAutospacing="1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36DA0" w:rsidRPr="00BC13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финалисты награждаются специальными призами и дипломами</w:t>
      </w:r>
      <w:r w:rsidR="00336DA0" w:rsidRPr="00BC13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B2884" w:rsidRPr="00BC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5871" w:rsidRPr="00BC13B8" w:rsidRDefault="00BE5871" w:rsidP="00BE5871">
      <w:pPr>
        <w:pStyle w:val="a9"/>
        <w:numPr>
          <w:ilvl w:val="0"/>
          <w:numId w:val="14"/>
        </w:numPr>
        <w:spacing w:before="100" w:beforeAutospacing="1" w:after="100" w:afterAutospacing="1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13B8">
        <w:rPr>
          <w:rFonts w:ascii="Times New Roman" w:hAnsi="Times New Roman" w:cs="Times New Roman"/>
          <w:sz w:val="24"/>
          <w:szCs w:val="24"/>
        </w:rPr>
        <w:t>Конкурсанты, не прошедшие в финал Конкурса, получают Диплом участника.</w:t>
      </w:r>
    </w:p>
    <w:p w:rsidR="00BE5871" w:rsidRPr="00BC13B8" w:rsidRDefault="00BE5871" w:rsidP="00BE5871">
      <w:pPr>
        <w:pStyle w:val="a9"/>
        <w:numPr>
          <w:ilvl w:val="0"/>
          <w:numId w:val="14"/>
        </w:numPr>
        <w:spacing w:before="100" w:beforeAutospacing="1" w:after="100" w:afterAutospacing="1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3B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осуществляет отправку дипломов участникам Конкурса</w:t>
      </w:r>
      <w:r w:rsidRPr="00BC13B8">
        <w:rPr>
          <w:rFonts w:ascii="Times New Roman" w:hAnsi="Times New Roman" w:cs="Times New Roman"/>
          <w:sz w:val="24"/>
          <w:szCs w:val="24"/>
        </w:rPr>
        <w:t>, не прошедшим в финал Конкурса,</w:t>
      </w:r>
      <w:r w:rsidRPr="00BC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формате (PDF) на электронный адрес дошкольной образовательной организации.</w:t>
      </w:r>
    </w:p>
    <w:p w:rsidR="00BE5871" w:rsidRPr="00BC13B8" w:rsidRDefault="00BE5871" w:rsidP="00BE5871">
      <w:pPr>
        <w:pStyle w:val="a9"/>
        <w:numPr>
          <w:ilvl w:val="0"/>
          <w:numId w:val="14"/>
        </w:numPr>
        <w:spacing w:before="100" w:beforeAutospacing="1" w:after="100" w:afterAutospacing="1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Дипломы оформляются на хореографический коллектив, имеют уникальный номер и серию, вписываются в реестр. </w:t>
      </w:r>
    </w:p>
    <w:p w:rsidR="001B2884" w:rsidRPr="00BC13B8" w:rsidRDefault="001B2884" w:rsidP="00BC13B8">
      <w:pPr>
        <w:pStyle w:val="a9"/>
        <w:numPr>
          <w:ilvl w:val="0"/>
          <w:numId w:val="14"/>
        </w:numPr>
        <w:spacing w:before="100" w:beforeAutospacing="1" w:after="100" w:afterAutospacing="1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3B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 хореографических коллективов и дошкольных образовательных организаций вручаются благодарственные письма депутата Тюменской областной Думы и Департамента образования и науки Тюменской области.</w:t>
      </w:r>
    </w:p>
    <w:p w:rsidR="00C14BFB" w:rsidRPr="00BC13B8" w:rsidRDefault="00C14BFB" w:rsidP="00BC13B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3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ФИНАНСОВЫЕ УСЛОВИЯ</w:t>
      </w:r>
    </w:p>
    <w:p w:rsidR="00C14BFB" w:rsidRPr="00BC13B8" w:rsidRDefault="00C14BFB" w:rsidP="00BC13B8">
      <w:pPr>
        <w:pStyle w:val="a9"/>
        <w:numPr>
          <w:ilvl w:val="0"/>
          <w:numId w:val="15"/>
        </w:numPr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3B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Финансовая база для организации конкурса складывается из привлеченных средств.</w:t>
      </w:r>
    </w:p>
    <w:p w:rsidR="00C14BFB" w:rsidRPr="00BC13B8" w:rsidRDefault="00C14BFB" w:rsidP="00BC13B8">
      <w:pPr>
        <w:pStyle w:val="a9"/>
        <w:numPr>
          <w:ilvl w:val="0"/>
          <w:numId w:val="15"/>
        </w:numPr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Государственные, общественные, коммерческие и иные организации, СМИ и физические лица могут оказывать любую помощь для проведения </w:t>
      </w:r>
      <w:r w:rsidR="000A6056" w:rsidRPr="00BC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</w:t>
      </w:r>
      <w:r w:rsidRPr="00BC13B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выступать в качестве информационных партнеров.</w:t>
      </w:r>
    </w:p>
    <w:p w:rsidR="00232C18" w:rsidRPr="00BC13B8" w:rsidRDefault="00C14BFB" w:rsidP="00BC13B8">
      <w:pPr>
        <w:pStyle w:val="a9"/>
        <w:numPr>
          <w:ilvl w:val="0"/>
          <w:numId w:val="15"/>
        </w:numPr>
        <w:spacing w:before="100" w:beforeAutospacing="1" w:after="100" w:afterAutospacing="1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конкурсе предусматривает </w:t>
      </w:r>
      <w:r w:rsidR="000A16D8" w:rsidRPr="00BC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организационный </w:t>
      </w:r>
      <w:r w:rsidRPr="00BC13B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взнос</w:t>
      </w:r>
      <w:r w:rsidR="009A0DA6" w:rsidRPr="00BC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16D8" w:rsidRPr="00BC13B8">
        <w:rPr>
          <w:rFonts w:ascii="Times New Roman" w:hAnsi="Times New Roman" w:cs="Times New Roman"/>
          <w:sz w:val="24"/>
          <w:szCs w:val="24"/>
        </w:rPr>
        <w:t xml:space="preserve">на расчетный счет </w:t>
      </w:r>
      <w:r w:rsidR="009A0DA6" w:rsidRPr="00BC13B8">
        <w:rPr>
          <w:rFonts w:ascii="Times New Roman" w:hAnsi="Times New Roman" w:cs="Times New Roman"/>
          <w:sz w:val="24"/>
          <w:szCs w:val="24"/>
        </w:rPr>
        <w:t xml:space="preserve">организатора - </w:t>
      </w:r>
      <w:r w:rsidR="000A16D8" w:rsidRPr="00BC13B8">
        <w:rPr>
          <w:rFonts w:ascii="Times New Roman" w:hAnsi="Times New Roman" w:cs="Times New Roman"/>
          <w:sz w:val="24"/>
          <w:szCs w:val="24"/>
        </w:rPr>
        <w:t>электронного периодического издания «Детские сады Тюменской области».</w:t>
      </w:r>
    </w:p>
    <w:p w:rsidR="005A32BE" w:rsidRPr="00BC13B8" w:rsidRDefault="005A32BE" w:rsidP="00BC13B8">
      <w:pPr>
        <w:pStyle w:val="a4"/>
        <w:numPr>
          <w:ilvl w:val="0"/>
          <w:numId w:val="15"/>
        </w:numPr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BC13B8">
        <w:rPr>
          <w:rFonts w:ascii="Times New Roman" w:hAnsi="Times New Roman"/>
          <w:sz w:val="24"/>
          <w:szCs w:val="24"/>
        </w:rPr>
        <w:t>Организационные взносы участников имеют целевое назначение</w:t>
      </w:r>
      <w:r w:rsidR="000479F9" w:rsidRPr="00BC13B8">
        <w:rPr>
          <w:rFonts w:ascii="Times New Roman" w:hAnsi="Times New Roman"/>
          <w:sz w:val="24"/>
          <w:szCs w:val="24"/>
        </w:rPr>
        <w:t xml:space="preserve"> - </w:t>
      </w:r>
      <w:r w:rsidRPr="00BC13B8">
        <w:rPr>
          <w:rFonts w:ascii="Times New Roman" w:hAnsi="Times New Roman"/>
          <w:sz w:val="24"/>
          <w:szCs w:val="24"/>
        </w:rPr>
        <w:t>прямые расходы, связанные с проведением конкурса</w:t>
      </w:r>
      <w:r w:rsidR="000479F9" w:rsidRPr="00BC13B8">
        <w:rPr>
          <w:rFonts w:ascii="Times New Roman" w:hAnsi="Times New Roman"/>
          <w:sz w:val="24"/>
          <w:szCs w:val="24"/>
        </w:rPr>
        <w:t>:</w:t>
      </w:r>
      <w:r w:rsidRPr="00BC13B8">
        <w:rPr>
          <w:rFonts w:ascii="Times New Roman" w:hAnsi="Times New Roman"/>
          <w:sz w:val="24"/>
          <w:szCs w:val="24"/>
        </w:rPr>
        <w:t xml:space="preserve"> регистрацией заявок, изготовлением дипломов, приобретением кубков, подарков, оплатой работы жюри,</w:t>
      </w:r>
      <w:r w:rsidR="0090726E" w:rsidRPr="0090726E">
        <w:rPr>
          <w:rFonts w:ascii="Times New Roman" w:hAnsi="Times New Roman"/>
          <w:sz w:val="24"/>
          <w:szCs w:val="24"/>
        </w:rPr>
        <w:t xml:space="preserve"> </w:t>
      </w:r>
      <w:r w:rsidR="0090726E" w:rsidRPr="00BC13B8">
        <w:rPr>
          <w:rFonts w:ascii="Times New Roman" w:hAnsi="Times New Roman"/>
          <w:sz w:val="24"/>
          <w:szCs w:val="24"/>
        </w:rPr>
        <w:t xml:space="preserve">оплатой </w:t>
      </w:r>
      <w:r w:rsidR="00BE5871">
        <w:rPr>
          <w:rFonts w:ascii="Times New Roman" w:hAnsi="Times New Roman"/>
          <w:sz w:val="24"/>
          <w:szCs w:val="24"/>
        </w:rPr>
        <w:t xml:space="preserve">услуг, работ </w:t>
      </w:r>
      <w:r w:rsidR="0090726E">
        <w:rPr>
          <w:rFonts w:ascii="Times New Roman" w:hAnsi="Times New Roman"/>
          <w:sz w:val="24"/>
          <w:szCs w:val="24"/>
        </w:rPr>
        <w:t xml:space="preserve">за </w:t>
      </w:r>
      <w:r w:rsidRPr="00BC13B8">
        <w:rPr>
          <w:rFonts w:ascii="Times New Roman" w:hAnsi="Times New Roman"/>
          <w:sz w:val="24"/>
          <w:szCs w:val="24"/>
        </w:rPr>
        <w:t>организаци</w:t>
      </w:r>
      <w:r w:rsidR="0090726E">
        <w:rPr>
          <w:rFonts w:ascii="Times New Roman" w:hAnsi="Times New Roman"/>
          <w:sz w:val="24"/>
          <w:szCs w:val="24"/>
        </w:rPr>
        <w:t>ю</w:t>
      </w:r>
      <w:r w:rsidRPr="00BC13B8">
        <w:rPr>
          <w:rFonts w:ascii="Times New Roman" w:hAnsi="Times New Roman"/>
          <w:sz w:val="24"/>
          <w:szCs w:val="24"/>
        </w:rPr>
        <w:t xml:space="preserve"> финала конкурса и гала-концерта.</w:t>
      </w:r>
    </w:p>
    <w:p w:rsidR="00232C18" w:rsidRPr="00BC13B8" w:rsidRDefault="00232C18" w:rsidP="00BC13B8">
      <w:pPr>
        <w:pStyle w:val="a4"/>
        <w:numPr>
          <w:ilvl w:val="0"/>
          <w:numId w:val="16"/>
        </w:numPr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BC13B8">
        <w:rPr>
          <w:rFonts w:ascii="Times New Roman" w:hAnsi="Times New Roman"/>
          <w:sz w:val="24"/>
          <w:szCs w:val="24"/>
        </w:rPr>
        <w:t>Стоимость участия составляет:</w:t>
      </w:r>
    </w:p>
    <w:p w:rsidR="00232C18" w:rsidRPr="00BC13B8" w:rsidRDefault="00232C18" w:rsidP="00BC13B8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  <w:r w:rsidRPr="00BC13B8">
        <w:rPr>
          <w:rFonts w:ascii="Times New Roman" w:hAnsi="Times New Roman"/>
          <w:sz w:val="24"/>
          <w:szCs w:val="24"/>
        </w:rPr>
        <w:t xml:space="preserve">для ансамблей 8-10 чел. - 800 руб. с </w:t>
      </w:r>
      <w:r w:rsidR="001E1F63">
        <w:rPr>
          <w:rFonts w:ascii="Times New Roman" w:hAnsi="Times New Roman"/>
          <w:sz w:val="24"/>
          <w:szCs w:val="24"/>
        </w:rPr>
        <w:t>участника</w:t>
      </w:r>
      <w:r w:rsidRPr="00BC13B8">
        <w:rPr>
          <w:rFonts w:ascii="Times New Roman" w:hAnsi="Times New Roman"/>
          <w:sz w:val="24"/>
          <w:szCs w:val="24"/>
        </w:rPr>
        <w:t xml:space="preserve">; </w:t>
      </w:r>
    </w:p>
    <w:p w:rsidR="00232C18" w:rsidRPr="00BC13B8" w:rsidRDefault="00232C18" w:rsidP="00BC13B8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  <w:r w:rsidRPr="00BC13B8">
        <w:rPr>
          <w:rFonts w:ascii="Times New Roman" w:hAnsi="Times New Roman"/>
          <w:sz w:val="24"/>
          <w:szCs w:val="24"/>
        </w:rPr>
        <w:t xml:space="preserve">для ансамблей от 11-16 чел. - </w:t>
      </w:r>
      <w:r w:rsidR="000A6056" w:rsidRPr="00BC13B8">
        <w:rPr>
          <w:rFonts w:ascii="Times New Roman" w:hAnsi="Times New Roman"/>
          <w:sz w:val="24"/>
          <w:szCs w:val="24"/>
        </w:rPr>
        <w:t>7</w:t>
      </w:r>
      <w:r w:rsidRPr="00BC13B8">
        <w:rPr>
          <w:rFonts w:ascii="Times New Roman" w:hAnsi="Times New Roman"/>
          <w:sz w:val="24"/>
          <w:szCs w:val="24"/>
        </w:rPr>
        <w:t xml:space="preserve">00 руб. с </w:t>
      </w:r>
      <w:r w:rsidR="001E1F63">
        <w:rPr>
          <w:rFonts w:ascii="Times New Roman" w:hAnsi="Times New Roman"/>
          <w:sz w:val="24"/>
          <w:szCs w:val="24"/>
        </w:rPr>
        <w:t>участника</w:t>
      </w:r>
      <w:r w:rsidRPr="00BC13B8">
        <w:rPr>
          <w:rFonts w:ascii="Times New Roman" w:hAnsi="Times New Roman"/>
          <w:sz w:val="24"/>
          <w:szCs w:val="24"/>
        </w:rPr>
        <w:t>;</w:t>
      </w:r>
    </w:p>
    <w:p w:rsidR="00C14BFB" w:rsidRPr="00BC13B8" w:rsidRDefault="00C14BFB" w:rsidP="00BC13B8">
      <w:pPr>
        <w:pStyle w:val="a9"/>
        <w:numPr>
          <w:ilvl w:val="0"/>
          <w:numId w:val="16"/>
        </w:numPr>
        <w:spacing w:before="100" w:beforeAutospacing="1" w:after="100" w:afterAutospacing="1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Оргвзнос производится по безналичному расчету. Средства перечисляются по банковским реквизитам Редакции электронного периодического издания «Детские сады Тюменской области». </w:t>
      </w:r>
      <w:r w:rsidR="005A32BE" w:rsidRPr="00BC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3B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физических лиц возможна оплата по квитанции в отделении Сбербанка или онлайн</w:t>
      </w:r>
      <w:r w:rsidR="005A32BE" w:rsidRPr="00BC13B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13B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 на портале «Детские сады Тюменской области»</w:t>
      </w:r>
      <w:r w:rsidR="005A32BE" w:rsidRPr="00BC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Сбербанк.</w:t>
      </w:r>
    </w:p>
    <w:p w:rsidR="009A0DA6" w:rsidRPr="00BC13B8" w:rsidRDefault="009A0DA6" w:rsidP="00BC13B8">
      <w:pPr>
        <w:pStyle w:val="a9"/>
        <w:spacing w:before="100" w:beforeAutospacing="1" w:after="100" w:afterAutospacing="1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3B8">
        <w:rPr>
          <w:rFonts w:ascii="Times New Roman" w:hAnsi="Times New Roman" w:cs="Times New Roman"/>
          <w:sz w:val="24"/>
          <w:szCs w:val="24"/>
        </w:rPr>
        <w:t xml:space="preserve">Реквизиты для оплаты </w:t>
      </w:r>
      <w:r w:rsidRPr="00BC13B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оргвзноса (квитанция) в Приложении 2.</w:t>
      </w:r>
    </w:p>
    <w:p w:rsidR="00C14BFB" w:rsidRPr="00BC13B8" w:rsidRDefault="00C14BFB" w:rsidP="00BC13B8">
      <w:pPr>
        <w:pStyle w:val="a9"/>
        <w:spacing w:before="100" w:beforeAutospacing="1" w:after="100" w:afterAutospacing="1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ДОО возможна оплата оргвзноса по безналичному расчету </w:t>
      </w:r>
      <w:r w:rsidR="009A0DA6" w:rsidRPr="00BC13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договору и выставленному счету</w:t>
      </w:r>
      <w:r w:rsidRPr="00BC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электронный адрес редакции: </w:t>
      </w:r>
      <w:hyperlink r:id="rId9" w:history="1">
        <w:r w:rsidRPr="00BC13B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dsto@bk.ru</w:t>
        </w:r>
      </w:hyperlink>
      <w:r w:rsidRPr="00BC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9A0DA6" w:rsidRPr="00BC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заявкой </w:t>
      </w:r>
      <w:r w:rsidRPr="00BC13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9A0DA6" w:rsidRPr="00BC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отправить карточку предприятия)</w:t>
      </w:r>
      <w:r w:rsidR="00CA5A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5C2D" w:rsidRPr="00BC13B8" w:rsidRDefault="008B5C2D" w:rsidP="00BC13B8">
      <w:pPr>
        <w:pStyle w:val="a4"/>
        <w:numPr>
          <w:ilvl w:val="0"/>
          <w:numId w:val="16"/>
        </w:numPr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BC13B8">
        <w:rPr>
          <w:rFonts w:ascii="Times New Roman" w:hAnsi="Times New Roman"/>
          <w:sz w:val="24"/>
          <w:szCs w:val="24"/>
        </w:rPr>
        <w:t>Заявка окончательно регистрируется после получения подтверждения об оплате.</w:t>
      </w:r>
    </w:p>
    <w:p w:rsidR="008B5C2D" w:rsidRPr="00BC13B8" w:rsidRDefault="008B5C2D" w:rsidP="00BC13B8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</w:p>
    <w:p w:rsidR="005A32BE" w:rsidRPr="00BC13B8" w:rsidRDefault="005A32BE" w:rsidP="00BC13B8">
      <w:pPr>
        <w:pStyle w:val="a4"/>
        <w:numPr>
          <w:ilvl w:val="0"/>
          <w:numId w:val="16"/>
        </w:numPr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BC13B8">
        <w:rPr>
          <w:rFonts w:ascii="Times New Roman" w:hAnsi="Times New Roman"/>
          <w:sz w:val="24"/>
          <w:szCs w:val="24"/>
        </w:rPr>
        <w:t>Если участники отказываются от заявки, предоплата возвращается за минусом расходов на банковские издержки и регистрацию заявки</w:t>
      </w:r>
      <w:r w:rsidR="000A6056" w:rsidRPr="00BC13B8">
        <w:rPr>
          <w:rFonts w:ascii="Times New Roman" w:hAnsi="Times New Roman"/>
          <w:sz w:val="24"/>
          <w:szCs w:val="24"/>
        </w:rPr>
        <w:t>.</w:t>
      </w:r>
    </w:p>
    <w:p w:rsidR="000A6056" w:rsidRPr="00BC13B8" w:rsidRDefault="000A6056" w:rsidP="00BC13B8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</w:p>
    <w:p w:rsidR="000A6056" w:rsidRDefault="000A6056" w:rsidP="00BC13B8">
      <w:pPr>
        <w:pStyle w:val="a4"/>
        <w:numPr>
          <w:ilvl w:val="0"/>
          <w:numId w:val="16"/>
        </w:numPr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BC13B8">
        <w:rPr>
          <w:rFonts w:ascii="Times New Roman" w:hAnsi="Times New Roman"/>
          <w:sz w:val="24"/>
          <w:szCs w:val="24"/>
        </w:rPr>
        <w:t xml:space="preserve">Транспортные расходы по проезду до места проведения </w:t>
      </w:r>
      <w:r w:rsidR="009A0DA6" w:rsidRPr="00BC13B8">
        <w:rPr>
          <w:rFonts w:ascii="Times New Roman" w:hAnsi="Times New Roman"/>
          <w:sz w:val="24"/>
          <w:szCs w:val="24"/>
        </w:rPr>
        <w:t>Конкурса</w:t>
      </w:r>
      <w:r w:rsidRPr="00BC13B8">
        <w:rPr>
          <w:rFonts w:ascii="Times New Roman" w:hAnsi="Times New Roman"/>
          <w:sz w:val="24"/>
          <w:szCs w:val="24"/>
        </w:rPr>
        <w:t xml:space="preserve"> и обратно берет на себя направляющая сторона или сами участники.</w:t>
      </w:r>
    </w:p>
    <w:p w:rsidR="00836CD1" w:rsidRPr="00BC13B8" w:rsidRDefault="00836CD1" w:rsidP="00836CD1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</w:p>
    <w:p w:rsidR="00836CD1" w:rsidRDefault="00836CD1" w:rsidP="00836CD1">
      <w:pPr>
        <w:pStyle w:val="a3"/>
        <w:ind w:left="720"/>
      </w:pPr>
      <w:r>
        <w:rPr>
          <w:rStyle w:val="a8"/>
        </w:rPr>
        <w:t>НЕОБХОДИМЫЙ ПАКЕТ ДОКУМЕНТОВ УЧАСТНИКОВ КОНКУРСА</w:t>
      </w:r>
    </w:p>
    <w:p w:rsidR="00836CD1" w:rsidRDefault="00836CD1" w:rsidP="00836CD1">
      <w:pPr>
        <w:pStyle w:val="a3"/>
      </w:pPr>
      <w:r>
        <w:rPr>
          <w:rStyle w:val="a8"/>
        </w:rPr>
        <w:t>I Высылается на электронный адрес редакции«Детские сады Тюменской области»: dsto@bk.ru</w:t>
      </w:r>
      <w:r>
        <w:t xml:space="preserve">  </w:t>
      </w:r>
      <w:r>
        <w:rPr>
          <w:rStyle w:val="a8"/>
        </w:rPr>
        <w:t>с 15 января по 8 апреля 2019г.:</w:t>
      </w:r>
    </w:p>
    <w:p w:rsidR="00836CD1" w:rsidRDefault="00836CD1" w:rsidP="00836CD1">
      <w:pPr>
        <w:pStyle w:val="a3"/>
        <w:numPr>
          <w:ilvl w:val="0"/>
          <w:numId w:val="16"/>
        </w:numPr>
      </w:pPr>
      <w:r>
        <w:t>1. Заявка на участие в конкурсе (Приложение №1).</w:t>
      </w:r>
    </w:p>
    <w:p w:rsidR="00836CD1" w:rsidRDefault="00836CD1" w:rsidP="00836CD1">
      <w:pPr>
        <w:pStyle w:val="a3"/>
        <w:numPr>
          <w:ilvl w:val="0"/>
          <w:numId w:val="16"/>
        </w:numPr>
      </w:pPr>
      <w:r>
        <w:t>2. Фотография хореографического коллектива.</w:t>
      </w:r>
    </w:p>
    <w:p w:rsidR="00836CD1" w:rsidRDefault="00836CD1" w:rsidP="00836CD1">
      <w:pPr>
        <w:pStyle w:val="a3"/>
        <w:numPr>
          <w:ilvl w:val="0"/>
          <w:numId w:val="16"/>
        </w:numPr>
      </w:pPr>
      <w:r>
        <w:t>3. Сканкопия выписки (чека) об оплате оргвзноса.</w:t>
      </w:r>
    </w:p>
    <w:p w:rsidR="00836CD1" w:rsidRDefault="00836CD1" w:rsidP="00836CD1">
      <w:pPr>
        <w:pStyle w:val="a3"/>
        <w:numPr>
          <w:ilvl w:val="0"/>
          <w:numId w:val="16"/>
        </w:numPr>
      </w:pPr>
      <w:r>
        <w:t>Регистрация участников Конкурса осуществляется по факту получения полного пакета документов для онлайн-мероприятия.</w:t>
      </w:r>
    </w:p>
    <w:p w:rsidR="00836CD1" w:rsidRDefault="00836CD1" w:rsidP="00836CD1">
      <w:pPr>
        <w:pStyle w:val="a3"/>
      </w:pPr>
      <w:r>
        <w:rPr>
          <w:rStyle w:val="a8"/>
        </w:rPr>
        <w:t>II Высылается на электронный адрес редакции «Детские сады Тюменской области»: dsto@bk.ru  с 27 по 31 мая:</w:t>
      </w:r>
    </w:p>
    <w:p w:rsidR="00836CD1" w:rsidRDefault="00836CD1" w:rsidP="00836CD1">
      <w:pPr>
        <w:pStyle w:val="a3"/>
        <w:numPr>
          <w:ilvl w:val="0"/>
          <w:numId w:val="16"/>
        </w:numPr>
      </w:pPr>
      <w:r>
        <w:t>1. Видеозапись выступления (Требования к видеозаписи в Приложении№3)</w:t>
      </w:r>
    </w:p>
    <w:p w:rsidR="00836CD1" w:rsidRDefault="00836CD1" w:rsidP="00836CD1">
      <w:pPr>
        <w:pStyle w:val="a3"/>
        <w:numPr>
          <w:ilvl w:val="0"/>
          <w:numId w:val="16"/>
        </w:numPr>
      </w:pPr>
      <w:r>
        <w:t>2. Фонограмма в формате MP3</w:t>
      </w:r>
    </w:p>
    <w:p w:rsidR="00836CD1" w:rsidRDefault="00836CD1" w:rsidP="00836CD1">
      <w:pPr>
        <w:pStyle w:val="a3"/>
        <w:numPr>
          <w:ilvl w:val="0"/>
          <w:numId w:val="16"/>
        </w:numPr>
      </w:pPr>
      <w:r>
        <w:t>3. Фотозаставка в формате jpg (крупное изображение, высокое разрешение)</w:t>
      </w:r>
    </w:p>
    <w:p w:rsidR="00836CD1" w:rsidRDefault="00836CD1" w:rsidP="00836CD1">
      <w:pPr>
        <w:pStyle w:val="a3"/>
        <w:numPr>
          <w:ilvl w:val="0"/>
          <w:numId w:val="16"/>
        </w:numPr>
      </w:pPr>
      <w:r>
        <w:t>4. Название композиции</w:t>
      </w:r>
    </w:p>
    <w:p w:rsidR="00836CD1" w:rsidRDefault="00836CD1" w:rsidP="00836CD1">
      <w:pPr>
        <w:pStyle w:val="a3"/>
        <w:numPr>
          <w:ilvl w:val="0"/>
          <w:numId w:val="16"/>
        </w:numPr>
      </w:pPr>
      <w:r>
        <w:t>5. Художественное слово, подводка в сценарий перед выступлением конкурсантов.</w:t>
      </w:r>
    </w:p>
    <w:p w:rsidR="00836CD1" w:rsidRDefault="00836CD1" w:rsidP="00836CD1">
      <w:pPr>
        <w:pStyle w:val="a3"/>
        <w:numPr>
          <w:ilvl w:val="0"/>
          <w:numId w:val="16"/>
        </w:numPr>
      </w:pPr>
      <w:r>
        <w:t>При подаче заявки участники Конкурса автоматически подтверждают свое согласие со всеми пунктами данного Положения.</w:t>
      </w:r>
    </w:p>
    <w:p w:rsidR="00836CD1" w:rsidRDefault="00836CD1" w:rsidP="00836CD1">
      <w:pPr>
        <w:pStyle w:val="a3"/>
        <w:numPr>
          <w:ilvl w:val="0"/>
          <w:numId w:val="16"/>
        </w:numPr>
      </w:pPr>
      <w:r>
        <w:t>Участие в Конкурсе подразумевает согласие участника на обработку, хранение и использование личной информации (ФИО, место работы, город проживания, личное изображение гражданина) в технической документации конкурса на бумажных и электронных носителях, а также согласие на публикацию указанной информации в сети Интернет на портале «Детские сады Тюменской области» - tmndetsady.ru. Организатор Конкурса гарантирует конфиденциальность личных персональных данных участников (контактный телефон, адрес).</w:t>
      </w:r>
    </w:p>
    <w:p w:rsidR="000A6056" w:rsidRPr="00BC13B8" w:rsidRDefault="000A6056" w:rsidP="00BC13B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BC13B8">
        <w:rPr>
          <w:rFonts w:ascii="Times New Roman" w:hAnsi="Times New Roman"/>
          <w:b/>
          <w:sz w:val="24"/>
          <w:szCs w:val="24"/>
        </w:rPr>
        <w:t>ЗАКЛЮЧИТЕЛЬНЫЕ ПОЛОЖЕНИЯ И ОТВЕТСТВЕННОСТЬ</w:t>
      </w:r>
    </w:p>
    <w:p w:rsidR="000A6056" w:rsidRPr="00BC13B8" w:rsidRDefault="000A6056" w:rsidP="00BC13B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A6056" w:rsidRPr="00BC13B8" w:rsidRDefault="000A6056" w:rsidP="00DE3A49">
      <w:pPr>
        <w:pStyle w:val="a4"/>
        <w:numPr>
          <w:ilvl w:val="0"/>
          <w:numId w:val="1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C13B8">
        <w:rPr>
          <w:rFonts w:ascii="Times New Roman" w:hAnsi="Times New Roman"/>
          <w:sz w:val="24"/>
          <w:szCs w:val="24"/>
        </w:rPr>
        <w:t xml:space="preserve">Организатор </w:t>
      </w:r>
      <w:r w:rsidR="005C428D">
        <w:rPr>
          <w:rFonts w:ascii="Times New Roman" w:hAnsi="Times New Roman"/>
          <w:sz w:val="24"/>
          <w:szCs w:val="24"/>
        </w:rPr>
        <w:t>вправе</w:t>
      </w:r>
      <w:r w:rsidR="005C428D" w:rsidRPr="00BC13B8">
        <w:rPr>
          <w:rFonts w:ascii="Times New Roman" w:hAnsi="Times New Roman"/>
          <w:sz w:val="24"/>
          <w:szCs w:val="24"/>
        </w:rPr>
        <w:t xml:space="preserve"> </w:t>
      </w:r>
      <w:r w:rsidRPr="00BC13B8">
        <w:rPr>
          <w:rFonts w:ascii="Times New Roman" w:hAnsi="Times New Roman"/>
          <w:sz w:val="24"/>
          <w:szCs w:val="24"/>
        </w:rPr>
        <w:t xml:space="preserve">вносить любые изменения в содержание проводимого </w:t>
      </w:r>
      <w:r w:rsidR="005C428D">
        <w:rPr>
          <w:rFonts w:ascii="Times New Roman" w:hAnsi="Times New Roman"/>
          <w:sz w:val="24"/>
          <w:szCs w:val="24"/>
        </w:rPr>
        <w:t>конкурса;</w:t>
      </w:r>
    </w:p>
    <w:p w:rsidR="000A6056" w:rsidRPr="00BC13B8" w:rsidRDefault="00BC151C" w:rsidP="00DE3A49">
      <w:pPr>
        <w:pStyle w:val="a4"/>
        <w:numPr>
          <w:ilvl w:val="0"/>
          <w:numId w:val="1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Организаторы конкурса не несут ответственности за использование конкурсантами произведений во время выступлений в конкурсе. Все имущественные претензии авторов и обладателей смежных прав за использование музыки, видео, текстов и др. могут быть адресованы только участнику конкурса.</w:t>
      </w:r>
    </w:p>
    <w:p w:rsidR="000A6056" w:rsidRPr="00BC13B8" w:rsidRDefault="000A6056" w:rsidP="00DE3A49">
      <w:pPr>
        <w:pStyle w:val="a4"/>
        <w:numPr>
          <w:ilvl w:val="0"/>
          <w:numId w:val="1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C13B8">
        <w:rPr>
          <w:rFonts w:ascii="Times New Roman" w:hAnsi="Times New Roman"/>
          <w:sz w:val="24"/>
          <w:szCs w:val="24"/>
        </w:rPr>
        <w:t>Участники несут полную ответственность за соблюдение мер безопасности, свое здоровье и причиненный по его вине вред жизни и здоровью других участников.</w:t>
      </w:r>
    </w:p>
    <w:p w:rsidR="000A6056" w:rsidRPr="00BC13B8" w:rsidRDefault="000A6056" w:rsidP="00DE3A49">
      <w:pPr>
        <w:pStyle w:val="a4"/>
        <w:numPr>
          <w:ilvl w:val="0"/>
          <w:numId w:val="1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C13B8">
        <w:rPr>
          <w:rFonts w:ascii="Times New Roman" w:hAnsi="Times New Roman"/>
          <w:sz w:val="24"/>
          <w:szCs w:val="24"/>
        </w:rPr>
        <w:t>Участник обязуется бережно относиться к оборудованию, инвентарю и материальным ценностям Организатора. В случае поломки, порчи или утери имущества Организатора по вине Участника, последний несет ответственность в размере рыночной стоимости этого имущества с учетом амортизации.</w:t>
      </w:r>
    </w:p>
    <w:p w:rsidR="000A6056" w:rsidRPr="00BC13B8" w:rsidRDefault="000A6056" w:rsidP="00DE3A49">
      <w:pPr>
        <w:pStyle w:val="a4"/>
        <w:numPr>
          <w:ilvl w:val="0"/>
          <w:numId w:val="1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C13B8">
        <w:rPr>
          <w:rFonts w:ascii="Times New Roman" w:hAnsi="Times New Roman"/>
          <w:sz w:val="24"/>
          <w:szCs w:val="24"/>
        </w:rPr>
        <w:t>Участники несут полную ответственность за все иные возможные правонарушения, совершенные ими.</w:t>
      </w:r>
    </w:p>
    <w:p w:rsidR="00CF7958" w:rsidRDefault="00CF7958" w:rsidP="00CF7958">
      <w:pPr>
        <w:pStyle w:val="a4"/>
        <w:numPr>
          <w:ilvl w:val="0"/>
          <w:numId w:val="1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F7958">
        <w:rPr>
          <w:rFonts w:ascii="Times New Roman" w:hAnsi="Times New Roman"/>
          <w:sz w:val="24"/>
          <w:szCs w:val="24"/>
        </w:rPr>
        <w:t xml:space="preserve">В случаях проявления неуважительного отношения к членам жюри и оргкомитету, участник может быть снят с участия в конкурсе без возмещения стоимости орг. взноса и вручения диплома. В подобном случае в итоговом отчёте будет отражена причина дисквалификации участника. </w:t>
      </w:r>
    </w:p>
    <w:p w:rsidR="00CF7958" w:rsidRPr="00CF7958" w:rsidRDefault="00CF7958" w:rsidP="005C428D">
      <w:pPr>
        <w:pStyle w:val="a4"/>
        <w:numPr>
          <w:ilvl w:val="0"/>
          <w:numId w:val="1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C13B8">
        <w:rPr>
          <w:rFonts w:ascii="Times New Roman" w:hAnsi="Times New Roman"/>
          <w:sz w:val="24"/>
          <w:szCs w:val="24"/>
        </w:rPr>
        <w:t xml:space="preserve">Участники обязуются соблюдать правила внутреннего порядка учреждения, где проходит </w:t>
      </w:r>
      <w:r>
        <w:rPr>
          <w:rFonts w:ascii="Times New Roman" w:hAnsi="Times New Roman"/>
          <w:sz w:val="24"/>
          <w:szCs w:val="24"/>
        </w:rPr>
        <w:t>конкурс</w:t>
      </w:r>
      <w:r w:rsidRPr="00BC13B8">
        <w:rPr>
          <w:rFonts w:ascii="Times New Roman" w:hAnsi="Times New Roman"/>
          <w:sz w:val="24"/>
          <w:szCs w:val="24"/>
        </w:rPr>
        <w:t>.</w:t>
      </w:r>
      <w:r w:rsidRPr="00CF7958">
        <w:t xml:space="preserve"> </w:t>
      </w:r>
    </w:p>
    <w:p w:rsidR="00CF7958" w:rsidRPr="00CF7958" w:rsidRDefault="00CF7958" w:rsidP="005C428D">
      <w:pPr>
        <w:pStyle w:val="a4"/>
        <w:numPr>
          <w:ilvl w:val="0"/>
          <w:numId w:val="17"/>
        </w:numPr>
        <w:ind w:left="426" w:hanging="426"/>
        <w:jc w:val="both"/>
        <w:rPr>
          <w:rFonts w:ascii="Times New Roman" w:hAnsi="Times New Roman"/>
          <w:sz w:val="28"/>
          <w:szCs w:val="24"/>
        </w:rPr>
      </w:pPr>
      <w:r w:rsidRPr="00CF7958">
        <w:rPr>
          <w:rFonts w:ascii="Times New Roman" w:hAnsi="Times New Roman"/>
          <w:sz w:val="24"/>
        </w:rPr>
        <w:t xml:space="preserve">Вопросы, претензии и пожелания по организации конкурса отправляются только через e-mail: </w:t>
      </w:r>
      <w:hyperlink r:id="rId10" w:history="1">
        <w:r w:rsidRPr="00CF7958">
          <w:rPr>
            <w:rStyle w:val="a5"/>
            <w:rFonts w:ascii="Times New Roman" w:hAnsi="Times New Roman"/>
            <w:sz w:val="24"/>
          </w:rPr>
          <w:t>dsto@bk.ru</w:t>
        </w:r>
      </w:hyperlink>
      <w:r w:rsidRPr="00CF795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Организатор</w:t>
      </w:r>
      <w:r w:rsidR="00982CF3">
        <w:rPr>
          <w:rFonts w:ascii="Times New Roman" w:hAnsi="Times New Roman"/>
          <w:sz w:val="24"/>
        </w:rPr>
        <w:t xml:space="preserve"> </w:t>
      </w:r>
      <w:r w:rsidRPr="00CF7958">
        <w:rPr>
          <w:rFonts w:ascii="Times New Roman" w:hAnsi="Times New Roman"/>
          <w:sz w:val="24"/>
        </w:rPr>
        <w:t>обязательно рассмотрит их и учтет.</w:t>
      </w:r>
    </w:p>
    <w:p w:rsidR="005C428D" w:rsidRDefault="005C428D" w:rsidP="00BC13B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A6056" w:rsidRPr="00BC13B8" w:rsidRDefault="000A6056" w:rsidP="00BC13B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BC13B8">
        <w:rPr>
          <w:rFonts w:ascii="Times New Roman" w:hAnsi="Times New Roman"/>
          <w:b/>
          <w:sz w:val="24"/>
          <w:szCs w:val="24"/>
        </w:rPr>
        <w:t>Во всех номинациях ЗАПРЕЩАЕТСЯ использовать:</w:t>
      </w:r>
    </w:p>
    <w:p w:rsidR="000A6056" w:rsidRPr="00BC13B8" w:rsidRDefault="000A6056" w:rsidP="00BC13B8">
      <w:pPr>
        <w:pStyle w:val="a4"/>
        <w:numPr>
          <w:ilvl w:val="0"/>
          <w:numId w:val="1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BC13B8">
        <w:rPr>
          <w:rFonts w:ascii="Times New Roman" w:hAnsi="Times New Roman"/>
          <w:sz w:val="24"/>
          <w:szCs w:val="24"/>
        </w:rPr>
        <w:t>Открытый огонь, острые предметы</w:t>
      </w:r>
      <w:r w:rsidR="00CA5ADE">
        <w:rPr>
          <w:rFonts w:ascii="Times New Roman" w:hAnsi="Times New Roman"/>
          <w:sz w:val="24"/>
          <w:szCs w:val="24"/>
        </w:rPr>
        <w:t>,</w:t>
      </w:r>
    </w:p>
    <w:p w:rsidR="000A6056" w:rsidRPr="00BC13B8" w:rsidRDefault="000A6056" w:rsidP="00BC13B8">
      <w:pPr>
        <w:pStyle w:val="a4"/>
        <w:numPr>
          <w:ilvl w:val="0"/>
          <w:numId w:val="1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BC13B8">
        <w:rPr>
          <w:rFonts w:ascii="Times New Roman" w:hAnsi="Times New Roman"/>
          <w:sz w:val="24"/>
          <w:szCs w:val="24"/>
        </w:rPr>
        <w:t>Животных</w:t>
      </w:r>
      <w:r w:rsidR="00CA5ADE">
        <w:rPr>
          <w:rFonts w:ascii="Times New Roman" w:hAnsi="Times New Roman"/>
          <w:sz w:val="24"/>
          <w:szCs w:val="24"/>
        </w:rPr>
        <w:t>,</w:t>
      </w:r>
    </w:p>
    <w:p w:rsidR="000A6056" w:rsidRPr="00BC13B8" w:rsidRDefault="000A6056" w:rsidP="00BC13B8">
      <w:pPr>
        <w:pStyle w:val="a4"/>
        <w:numPr>
          <w:ilvl w:val="0"/>
          <w:numId w:val="1"/>
        </w:numPr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BC13B8">
        <w:rPr>
          <w:rFonts w:ascii="Times New Roman" w:hAnsi="Times New Roman"/>
          <w:sz w:val="24"/>
          <w:szCs w:val="24"/>
        </w:rPr>
        <w:t>Предметы, засоряющие сцену</w:t>
      </w:r>
      <w:r w:rsidR="00CA5ADE">
        <w:rPr>
          <w:rFonts w:ascii="Times New Roman" w:hAnsi="Times New Roman"/>
          <w:sz w:val="24"/>
          <w:szCs w:val="24"/>
        </w:rPr>
        <w:t>.</w:t>
      </w:r>
    </w:p>
    <w:p w:rsidR="00C14BFB" w:rsidRPr="00BC13B8" w:rsidRDefault="0066189C" w:rsidP="00BC13B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Контакты организатора:</w:t>
      </w:r>
    </w:p>
    <w:p w:rsidR="00D4528B" w:rsidRDefault="00E15F77" w:rsidP="00D4528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и координацию проведения Конкурса осуществляет </w:t>
      </w:r>
      <w:r w:rsidR="00D4528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4528B" w:rsidRPr="00E15F7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лавный редактор  электронного периодического издания «Детские сады Тюменской области»</w:t>
      </w:r>
      <w:r w:rsidR="00D4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528B" w:rsidRPr="00E15F7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Осьмакова Марина Васильевна.</w:t>
      </w:r>
    </w:p>
    <w:p w:rsidR="00C14BFB" w:rsidRPr="00BC13B8" w:rsidRDefault="0066189C" w:rsidP="00BC13B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3B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14BFB" w:rsidRPr="00BC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елефон 8 (3452)205724 с </w:t>
      </w:r>
      <w:r w:rsidRPr="00BC13B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14BFB" w:rsidRPr="00BC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</w:t>
      </w:r>
      <w:r w:rsidRPr="00BC13B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14BFB" w:rsidRPr="00BC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сб. и вс.</w:t>
      </w:r>
      <w:r w:rsidRPr="00BC13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C14BFB" w:rsidRPr="00BC13B8">
        <w:rPr>
          <w:rFonts w:ascii="Times New Roman" w:eastAsia="Times New Roman" w:hAnsi="Times New Roman" w:cs="Times New Roman"/>
          <w:sz w:val="24"/>
          <w:szCs w:val="24"/>
          <w:lang w:eastAsia="ru-RU"/>
        </w:rPr>
        <w:t>  эл. почт</w:t>
      </w:r>
      <w:r w:rsidRPr="00BC13B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14BFB" w:rsidRPr="00BC13B8">
        <w:rPr>
          <w:rFonts w:ascii="Times New Roman" w:eastAsia="Times New Roman" w:hAnsi="Times New Roman" w:cs="Times New Roman"/>
          <w:sz w:val="24"/>
          <w:szCs w:val="24"/>
          <w:lang w:eastAsia="ru-RU"/>
        </w:rPr>
        <w:t>: dsto@bk.ru</w:t>
      </w:r>
    </w:p>
    <w:p w:rsidR="00264396" w:rsidRPr="00BC13B8" w:rsidRDefault="00115A0F" w:rsidP="00BC13B8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3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</w:t>
      </w:r>
    </w:p>
    <w:p w:rsidR="00264396" w:rsidRPr="00BC13B8" w:rsidRDefault="00264396" w:rsidP="00BC13B8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BC13B8">
        <w:rPr>
          <w:b/>
        </w:rPr>
        <w:t xml:space="preserve">ЗАЯВКА НА УЧАСТИЕ </w:t>
      </w:r>
    </w:p>
    <w:p w:rsidR="009516B9" w:rsidRDefault="00264396" w:rsidP="00BC13B8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BC13B8">
        <w:rPr>
          <w:b/>
        </w:rPr>
        <w:t>В РЕГИОНАЛЬНОМ ХОРЕОГРАФИЧЕСКОМ КОНКУРСЕ</w:t>
      </w:r>
      <w:r w:rsidR="009516B9">
        <w:rPr>
          <w:b/>
        </w:rPr>
        <w:t xml:space="preserve"> </w:t>
      </w:r>
    </w:p>
    <w:p w:rsidR="00264396" w:rsidRPr="00BC13B8" w:rsidRDefault="00264396" w:rsidP="00BC13B8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BC13B8">
        <w:rPr>
          <w:b/>
        </w:rPr>
        <w:t>«САМЫЙ ТАНЦУЮЩИЙ КОЛЛЕКТИВ»</w:t>
      </w:r>
    </w:p>
    <w:p w:rsidR="003B1729" w:rsidRPr="00BC13B8" w:rsidRDefault="003B1729" w:rsidP="009516B9">
      <w:pPr>
        <w:pStyle w:val="a9"/>
        <w:numPr>
          <w:ilvl w:val="0"/>
          <w:numId w:val="12"/>
        </w:numPr>
        <w:spacing w:before="100" w:beforeAutospacing="1" w:after="100" w:afterAutospacing="1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3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образовательной о</w:t>
      </w:r>
      <w:r w:rsidR="002A529F" w:rsidRPr="00BC13B8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 (согласно лицензии).</w:t>
      </w:r>
      <w:r w:rsidRPr="00BC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1729" w:rsidRPr="00BC13B8" w:rsidRDefault="003B1729" w:rsidP="009516B9">
      <w:pPr>
        <w:pStyle w:val="a9"/>
        <w:numPr>
          <w:ilvl w:val="0"/>
          <w:numId w:val="12"/>
        </w:numPr>
        <w:spacing w:before="100" w:beforeAutospacing="1" w:after="100" w:afterAutospacing="1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3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Сокращенное наименование образовательной о</w:t>
      </w:r>
      <w:r w:rsidR="002A529F" w:rsidRPr="00BC13B8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 (согласно лицензии).</w:t>
      </w:r>
      <w:r w:rsidRPr="00BC13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729" w:rsidRPr="00BC13B8" w:rsidRDefault="003B1729" w:rsidP="009516B9">
      <w:pPr>
        <w:pStyle w:val="a9"/>
        <w:numPr>
          <w:ilvl w:val="0"/>
          <w:numId w:val="12"/>
        </w:numPr>
        <w:spacing w:before="100" w:beforeAutospacing="1" w:after="100" w:afterAutospacing="1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3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адрес образовательно</w:t>
      </w:r>
      <w:r w:rsidR="002A529F" w:rsidRPr="00BC13B8">
        <w:rPr>
          <w:rFonts w:ascii="Times New Roman" w:eastAsia="Times New Roman" w:hAnsi="Times New Roman" w:cs="Times New Roman"/>
          <w:sz w:val="24"/>
          <w:szCs w:val="24"/>
          <w:lang w:eastAsia="ru-RU"/>
        </w:rPr>
        <w:t>й организации (индекс, адрес).</w:t>
      </w:r>
    </w:p>
    <w:p w:rsidR="003B1729" w:rsidRPr="00BC13B8" w:rsidRDefault="003B1729" w:rsidP="009516B9">
      <w:pPr>
        <w:pStyle w:val="a9"/>
        <w:numPr>
          <w:ilvl w:val="0"/>
          <w:numId w:val="12"/>
        </w:numPr>
        <w:spacing w:before="100" w:beforeAutospacing="1" w:after="100" w:afterAutospacing="1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3B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</w:t>
      </w:r>
      <w:r w:rsidR="002A529F" w:rsidRPr="00BC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организации.</w:t>
      </w:r>
      <w:r w:rsidRPr="00BC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3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729" w:rsidRPr="00BC13B8" w:rsidRDefault="003B1729" w:rsidP="009516B9">
      <w:pPr>
        <w:pStyle w:val="a9"/>
        <w:numPr>
          <w:ilvl w:val="0"/>
          <w:numId w:val="12"/>
        </w:numPr>
        <w:spacing w:before="100" w:beforeAutospacing="1" w:after="100" w:afterAutospacing="1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3B8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руководител</w:t>
      </w:r>
      <w:r w:rsidR="002A529F" w:rsidRPr="00BC13B8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образовательной организации.</w:t>
      </w:r>
      <w:r w:rsidRPr="00BC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3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729" w:rsidRPr="00BC13B8" w:rsidRDefault="003B1729" w:rsidP="009516B9">
      <w:pPr>
        <w:pStyle w:val="a9"/>
        <w:numPr>
          <w:ilvl w:val="0"/>
          <w:numId w:val="12"/>
        </w:numPr>
        <w:spacing w:before="100" w:beforeAutospacing="1" w:after="100" w:afterAutospacing="1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3B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руководителя образовательной организации (с федеральны</w:t>
      </w:r>
      <w:r w:rsidR="002A529F" w:rsidRPr="00BC13B8">
        <w:rPr>
          <w:rFonts w:ascii="Times New Roman" w:eastAsia="Times New Roman" w:hAnsi="Times New Roman" w:cs="Times New Roman"/>
          <w:sz w:val="24"/>
          <w:szCs w:val="24"/>
          <w:lang w:eastAsia="ru-RU"/>
        </w:rPr>
        <w:t>м телефонным кодом города).</w:t>
      </w:r>
    </w:p>
    <w:p w:rsidR="003B1729" w:rsidRPr="00BC13B8" w:rsidRDefault="003B1729" w:rsidP="009516B9">
      <w:pPr>
        <w:pStyle w:val="a9"/>
        <w:numPr>
          <w:ilvl w:val="0"/>
          <w:numId w:val="12"/>
        </w:numPr>
        <w:spacing w:before="100" w:beforeAutospacing="1" w:after="100" w:afterAutospacing="1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3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A529F" w:rsidRPr="00BC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звание хореографического коллектива </w:t>
      </w:r>
      <w:r w:rsidRPr="00BC13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729" w:rsidRPr="00BC13B8" w:rsidRDefault="003B1729" w:rsidP="009516B9">
      <w:pPr>
        <w:pStyle w:val="a9"/>
        <w:numPr>
          <w:ilvl w:val="0"/>
          <w:numId w:val="12"/>
        </w:numPr>
        <w:spacing w:before="100" w:beforeAutospacing="1" w:after="100" w:afterAutospacing="1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руководителя </w:t>
      </w:r>
      <w:r w:rsidR="002A529F" w:rsidRPr="00BC13B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хореографического коллектива, должность (место работы, для приглашенных специалистов-хореографов).</w:t>
      </w:r>
      <w:r w:rsidRPr="00BC13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A529F" w:rsidRPr="00BC13B8" w:rsidRDefault="003B1729" w:rsidP="009516B9">
      <w:pPr>
        <w:pStyle w:val="a9"/>
        <w:numPr>
          <w:ilvl w:val="0"/>
          <w:numId w:val="12"/>
        </w:numPr>
        <w:spacing w:before="100" w:beforeAutospacing="1" w:after="100" w:afterAutospacing="1"/>
        <w:ind w:hanging="720"/>
        <w:rPr>
          <w:rFonts w:ascii="Times New Roman" w:hAnsi="Times New Roman" w:cs="Times New Roman"/>
          <w:sz w:val="24"/>
          <w:szCs w:val="24"/>
        </w:rPr>
      </w:pPr>
      <w:r w:rsidRPr="00BC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мобильный телефон руководителя </w:t>
      </w:r>
      <w:r w:rsidR="002A529F" w:rsidRPr="00BC13B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хореографического коллектива,</w:t>
      </w:r>
      <w:r w:rsidR="002A529F" w:rsidRPr="00BC13B8">
        <w:rPr>
          <w:rFonts w:ascii="Times New Roman" w:hAnsi="Times New Roman" w:cs="Times New Roman"/>
          <w:sz w:val="24"/>
          <w:szCs w:val="24"/>
        </w:rPr>
        <w:t xml:space="preserve"> e-mail</w:t>
      </w:r>
    </w:p>
    <w:p w:rsidR="003B1729" w:rsidRPr="00BC13B8" w:rsidRDefault="002A529F" w:rsidP="009516B9">
      <w:pPr>
        <w:pStyle w:val="a9"/>
        <w:numPr>
          <w:ilvl w:val="0"/>
          <w:numId w:val="12"/>
        </w:numPr>
        <w:spacing w:before="100" w:beforeAutospacing="1" w:after="100" w:afterAutospacing="1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3B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B1729" w:rsidRPr="00BC13B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оличество участников</w:t>
      </w:r>
      <w:r w:rsidRPr="00BC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хореографического коллектива</w:t>
      </w:r>
      <w:r w:rsidR="003B1729" w:rsidRPr="00BC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1729" w:rsidRPr="00BC13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729" w:rsidRPr="00BC13B8" w:rsidRDefault="003B1729" w:rsidP="009516B9">
      <w:pPr>
        <w:pStyle w:val="a9"/>
        <w:numPr>
          <w:ilvl w:val="0"/>
          <w:numId w:val="12"/>
        </w:numPr>
        <w:spacing w:before="100" w:beforeAutospacing="1" w:after="100" w:afterAutospacing="1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</w:t>
      </w:r>
      <w:r w:rsidR="002A529F" w:rsidRPr="00BC13B8">
        <w:rPr>
          <w:rFonts w:ascii="Times New Roman" w:hAnsi="Times New Roman" w:cs="Times New Roman"/>
          <w:sz w:val="24"/>
          <w:szCs w:val="24"/>
        </w:rPr>
        <w:t xml:space="preserve">танцоров </w:t>
      </w:r>
      <w:r w:rsidR="002A529F" w:rsidRPr="00BC13B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(полные ФИО, должность,</w:t>
      </w:r>
      <w:r w:rsidR="002A529F" w:rsidRPr="00BC13B8">
        <w:rPr>
          <w:rFonts w:ascii="Times New Roman" w:hAnsi="Times New Roman" w:cs="Times New Roman"/>
          <w:sz w:val="24"/>
          <w:szCs w:val="24"/>
        </w:rPr>
        <w:t xml:space="preserve"> год рождения</w:t>
      </w:r>
      <w:r w:rsidR="002A529F" w:rsidRPr="00BC13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C13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42CD2" w:rsidRPr="00BC13B8" w:rsidRDefault="00942CD2" w:rsidP="00E15F77">
      <w:pPr>
        <w:pStyle w:val="a3"/>
        <w:spacing w:before="0" w:beforeAutospacing="0" w:after="0" w:afterAutospacing="0"/>
        <w:ind w:left="720"/>
        <w:jc w:val="both"/>
      </w:pPr>
    </w:p>
    <w:p w:rsidR="00942CD2" w:rsidRPr="00BC13B8" w:rsidRDefault="00942CD2" w:rsidP="00BC13B8">
      <w:pPr>
        <w:pStyle w:val="a3"/>
        <w:shd w:val="clear" w:color="auto" w:fill="FFFFFF"/>
        <w:spacing w:before="0" w:beforeAutospacing="0" w:after="0" w:afterAutospacing="0"/>
        <w:jc w:val="right"/>
      </w:pPr>
    </w:p>
    <w:p w:rsidR="00B5168C" w:rsidRPr="00BC13B8" w:rsidRDefault="00B5168C" w:rsidP="00BC13B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3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942CD2" w:rsidRPr="00BC13B8" w:rsidRDefault="00942CD2" w:rsidP="00BC13B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C13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№2</w:t>
      </w:r>
    </w:p>
    <w:p w:rsidR="00942CD2" w:rsidRPr="00BC13B8" w:rsidRDefault="00942CD2" w:rsidP="00BC13B8">
      <w:pPr>
        <w:rPr>
          <w:rFonts w:ascii="Times New Roman" w:hAnsi="Times New Roman" w:cs="Times New Roman"/>
          <w:sz w:val="24"/>
          <w:szCs w:val="24"/>
        </w:rPr>
      </w:pPr>
      <w:r w:rsidRPr="00BC13B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7410" cy="4679950"/>
            <wp:effectExtent l="19050" t="0" r="0" b="0"/>
            <wp:docPr id="92" name="Рисунок 11" descr="оргвзн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ргвзнос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467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CD2" w:rsidRPr="00BC13B8" w:rsidRDefault="00942CD2" w:rsidP="00BC13B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C13B8">
        <w:rPr>
          <w:rFonts w:ascii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……………………………………………………………………………………………………...</w:t>
      </w:r>
    </w:p>
    <w:p w:rsidR="00942CD2" w:rsidRPr="00BC13B8" w:rsidRDefault="00942CD2" w:rsidP="00BC13B8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C13B8">
        <w:rPr>
          <w:rFonts w:ascii="Times New Roman" w:hAnsi="Times New Roman" w:cs="Times New Roman"/>
          <w:sz w:val="24"/>
          <w:szCs w:val="24"/>
          <w:lang w:eastAsia="ru-RU"/>
        </w:rPr>
        <w:t>линия отреза</w:t>
      </w:r>
    </w:p>
    <w:p w:rsidR="00942CD2" w:rsidRPr="00BC13B8" w:rsidRDefault="00942CD2" w:rsidP="00BC13B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942CD2" w:rsidRPr="00BC13B8" w:rsidRDefault="00942CD2" w:rsidP="00BC13B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C13B8">
        <w:rPr>
          <w:rFonts w:ascii="Times New Roman" w:hAnsi="Times New Roman" w:cs="Times New Roman"/>
          <w:sz w:val="24"/>
          <w:szCs w:val="24"/>
          <w:lang w:eastAsia="ru-RU"/>
        </w:rPr>
        <w:t>ФЕДЕРАЛЬНАЯ СЛУЖБА ПО НАДЗОРУ В СФЕРЕ СВЯЗИ,ИНФОРМАЦИОННЫХ ТЕХНОЛОГИЙ И МАССОВЫХ КОММУНИКАЦИЙ (РОСКОМНАДЗОР)</w:t>
      </w:r>
    </w:p>
    <w:p w:rsidR="00942CD2" w:rsidRPr="00BC13B8" w:rsidRDefault="00942CD2" w:rsidP="00BC13B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Look w:val="04A0"/>
      </w:tblPr>
      <w:tblGrid>
        <w:gridCol w:w="9311"/>
        <w:gridCol w:w="134"/>
      </w:tblGrid>
      <w:tr w:rsidR="00942CD2" w:rsidRPr="00BC13B8" w:rsidTr="00942CD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CD2" w:rsidRPr="00BC13B8" w:rsidRDefault="00942CD2" w:rsidP="00BC13B8">
            <w:pPr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BC13B8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Детские сады Тюменской области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2CD2" w:rsidRPr="00BC13B8" w:rsidRDefault="00942CD2" w:rsidP="00BC13B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2CD2" w:rsidRPr="00BC13B8" w:rsidRDefault="00942CD2" w:rsidP="00BC13B8">
      <w:pPr>
        <w:rPr>
          <w:rFonts w:ascii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Look w:val="04A0"/>
      </w:tblPr>
      <w:tblGrid>
        <w:gridCol w:w="3926"/>
        <w:gridCol w:w="5519"/>
      </w:tblGrid>
      <w:tr w:rsidR="00942CD2" w:rsidRPr="00BC13B8" w:rsidTr="00942CD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CD2" w:rsidRPr="00BC13B8" w:rsidRDefault="00942CD2" w:rsidP="00BC13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3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Номер свидетельства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CD2" w:rsidRPr="00BC13B8" w:rsidRDefault="00942CD2" w:rsidP="00BC13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3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 № ФС 77 - 43321</w:t>
            </w:r>
          </w:p>
        </w:tc>
      </w:tr>
      <w:tr w:rsidR="00942CD2" w:rsidRPr="00BC13B8" w:rsidTr="00942CD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CD2" w:rsidRPr="00BC13B8" w:rsidRDefault="00942CD2" w:rsidP="00BC13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3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СМИ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CD2" w:rsidRPr="00BC13B8" w:rsidRDefault="00942CD2" w:rsidP="00BC13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3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Детские сады Тюменской области</w:t>
            </w:r>
          </w:p>
        </w:tc>
      </w:tr>
      <w:tr w:rsidR="00942CD2" w:rsidRPr="00BC13B8" w:rsidTr="00942CD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CD2" w:rsidRPr="00BC13B8" w:rsidRDefault="00942CD2" w:rsidP="00BC13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3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CD2" w:rsidRPr="00BC13B8" w:rsidRDefault="00942CD2" w:rsidP="00BC13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3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28.12.2010</w:t>
            </w:r>
          </w:p>
        </w:tc>
      </w:tr>
      <w:tr w:rsidR="00942CD2" w:rsidRPr="00BC13B8" w:rsidTr="00942CD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CD2" w:rsidRPr="00BC13B8" w:rsidRDefault="00942CD2" w:rsidP="00BC13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3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распространения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CD2" w:rsidRPr="00BC13B8" w:rsidRDefault="00942CD2" w:rsidP="00BC13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3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Электронное периодическое издание </w:t>
            </w:r>
          </w:p>
        </w:tc>
      </w:tr>
      <w:tr w:rsidR="00942CD2" w:rsidRPr="00BC13B8" w:rsidTr="00942CD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CD2" w:rsidRPr="00BC13B8" w:rsidRDefault="00942CD2" w:rsidP="00BC13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3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Территория распространения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CD2" w:rsidRPr="00BC13B8" w:rsidRDefault="00942CD2" w:rsidP="00BC13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3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Российская Федерация, зарубежные страны</w:t>
            </w:r>
          </w:p>
        </w:tc>
      </w:tr>
      <w:tr w:rsidR="00942CD2" w:rsidRPr="00BC13B8" w:rsidTr="00942CD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CD2" w:rsidRPr="00BC13B8" w:rsidRDefault="00942CD2" w:rsidP="00BC13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3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Учредители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CD2" w:rsidRPr="00BC13B8" w:rsidRDefault="00942CD2" w:rsidP="00BC13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3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Осьмакова Марина Васильевна</w:t>
            </w:r>
          </w:p>
        </w:tc>
      </w:tr>
      <w:tr w:rsidR="00942CD2" w:rsidRPr="00BC13B8" w:rsidTr="00942CD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CD2" w:rsidRPr="00BC13B8" w:rsidRDefault="00942CD2" w:rsidP="00BC13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3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редакции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CD2" w:rsidRPr="00BC13B8" w:rsidRDefault="00942CD2" w:rsidP="00BC13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625026 г"/>
              </w:smartTagPr>
              <w:r w:rsidRPr="00BC13B8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625026 г</w:t>
              </w:r>
            </w:smartTag>
            <w:r w:rsidRPr="00BC13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Тюмень, ул. Республики, д. 156 к. 31</w:t>
            </w:r>
          </w:p>
        </w:tc>
      </w:tr>
      <w:tr w:rsidR="00942CD2" w:rsidRPr="00BC13B8" w:rsidTr="00942CD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CD2" w:rsidRPr="00BC13B8" w:rsidRDefault="00942CD2" w:rsidP="00BC13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3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Языки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CD2" w:rsidRPr="00BC13B8" w:rsidRDefault="00942CD2" w:rsidP="00BC13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3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942CD2" w:rsidRPr="00BC13B8" w:rsidTr="00942CD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CD2" w:rsidRPr="00BC13B8" w:rsidRDefault="00942CD2" w:rsidP="00BC13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3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Эл.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CD2" w:rsidRPr="00BC13B8" w:rsidRDefault="009608BF" w:rsidP="00BC13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942CD2" w:rsidRPr="00BC13B8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dsto@bk.ru</w:t>
              </w:r>
            </w:hyperlink>
          </w:p>
        </w:tc>
      </w:tr>
      <w:tr w:rsidR="00942CD2" w:rsidRPr="00BC13B8" w:rsidTr="00942CD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CD2" w:rsidRPr="00BC13B8" w:rsidRDefault="00942CD2" w:rsidP="00BC13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3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сайт: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CD2" w:rsidRPr="00BC13B8" w:rsidRDefault="009608BF" w:rsidP="00BC13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942CD2" w:rsidRPr="00BC13B8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http://tmndetsady.ru/</w:t>
              </w:r>
            </w:hyperlink>
          </w:p>
          <w:p w:rsidR="00942CD2" w:rsidRPr="00BC13B8" w:rsidRDefault="00942CD2" w:rsidP="00BC13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3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Информационно-методический портал </w:t>
            </w:r>
          </w:p>
          <w:p w:rsidR="00942CD2" w:rsidRPr="00BC13B8" w:rsidRDefault="00942CD2" w:rsidP="00BC13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3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«Детские сады Тюменской области»</w:t>
            </w:r>
          </w:p>
        </w:tc>
      </w:tr>
      <w:tr w:rsidR="00942CD2" w:rsidRPr="00BC13B8" w:rsidTr="00942CD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2CD2" w:rsidRPr="00BC13B8" w:rsidRDefault="00942CD2" w:rsidP="00BC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3B8">
              <w:rPr>
                <w:rFonts w:ascii="Times New Roman" w:hAnsi="Times New Roman" w:cs="Times New Roman"/>
                <w:sz w:val="24"/>
                <w:szCs w:val="24"/>
              </w:rPr>
              <w:t>ИНН  720304131871   ОГРН 309723229300107</w:t>
            </w:r>
          </w:p>
          <w:p w:rsidR="00942CD2" w:rsidRPr="00BC13B8" w:rsidRDefault="00942CD2" w:rsidP="00BC13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CD2" w:rsidRPr="00BC13B8" w:rsidRDefault="00942CD2" w:rsidP="00BC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3B8">
              <w:rPr>
                <w:rFonts w:ascii="Times New Roman" w:hAnsi="Times New Roman" w:cs="Times New Roman"/>
                <w:sz w:val="24"/>
                <w:szCs w:val="24"/>
              </w:rPr>
              <w:t>ОКВЭД  62.09;  63.1, 85.11, 85.41.9 ОКПО 0166718483</w:t>
            </w:r>
          </w:p>
        </w:tc>
      </w:tr>
    </w:tbl>
    <w:p w:rsidR="00942CD2" w:rsidRPr="00BC13B8" w:rsidRDefault="00942CD2" w:rsidP="00BC13B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0716F8" w:rsidRPr="00BC13B8" w:rsidRDefault="000716F8" w:rsidP="00BC13B8">
      <w:pPr>
        <w:pStyle w:val="a3"/>
        <w:spacing w:before="0" w:beforeAutospacing="0" w:after="0" w:afterAutospacing="0"/>
        <w:jc w:val="right"/>
        <w:outlineLvl w:val="0"/>
        <w:rPr>
          <w:b/>
        </w:rPr>
      </w:pPr>
      <w:r w:rsidRPr="00BC13B8">
        <w:rPr>
          <w:b/>
        </w:rPr>
        <w:t>Приложение №</w:t>
      </w:r>
      <w:r w:rsidR="00942CD2" w:rsidRPr="00BC13B8">
        <w:rPr>
          <w:b/>
        </w:rPr>
        <w:t>3</w:t>
      </w:r>
    </w:p>
    <w:p w:rsidR="000716F8" w:rsidRPr="00BC13B8" w:rsidRDefault="000716F8" w:rsidP="00BC13B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6F8" w:rsidRPr="00BC13B8" w:rsidRDefault="000716F8" w:rsidP="00BC13B8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C13B8">
        <w:rPr>
          <w:rFonts w:ascii="Times New Roman" w:hAnsi="Times New Roman" w:cs="Times New Roman"/>
          <w:b/>
          <w:sz w:val="24"/>
          <w:szCs w:val="24"/>
        </w:rPr>
        <w:t>ТРЕБОВАНИЯ К КАЧЕСТВУ И СОДЕРЖАНИЮ ВИДЕОЗАПИСИ</w:t>
      </w:r>
    </w:p>
    <w:p w:rsidR="008030EA" w:rsidRDefault="008030EA" w:rsidP="008030EA">
      <w:pPr>
        <w:jc w:val="both"/>
        <w:rPr>
          <w:rFonts w:ascii="Times New Roman" w:hAnsi="Times New Roman" w:cs="Times New Roman"/>
          <w:sz w:val="24"/>
          <w:szCs w:val="24"/>
        </w:rPr>
      </w:pPr>
      <w:r w:rsidRPr="00463C14">
        <w:rPr>
          <w:rFonts w:ascii="Times New Roman" w:hAnsi="Times New Roman"/>
          <w:sz w:val="24"/>
          <w:szCs w:val="24"/>
        </w:rPr>
        <w:t>- Разрешается использовать любительскую или профессиональную съёмку; Качество видео - высокое, сделанное цифровой видеокамерой или цифровой фотокамерой с подставки (формат-</w:t>
      </w:r>
      <w:r w:rsidRPr="00463C14">
        <w:rPr>
          <w:rFonts w:ascii="Times New Roman" w:hAnsi="Times New Roman"/>
          <w:sz w:val="24"/>
          <w:szCs w:val="24"/>
          <w:lang w:val="en-US"/>
        </w:rPr>
        <w:t>MPEG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3C1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74CAF">
        <w:rPr>
          <w:rFonts w:ascii="Times New Roman" w:hAnsi="Times New Roman"/>
          <w:sz w:val="24"/>
          <w:szCs w:val="24"/>
        </w:rPr>
        <w:t>MP4</w:t>
      </w:r>
      <w:r w:rsidRPr="00463C14">
        <w:rPr>
          <w:rFonts w:ascii="Times New Roman" w:hAnsi="Times New Roman"/>
          <w:sz w:val="24"/>
          <w:szCs w:val="24"/>
        </w:rPr>
        <w:t xml:space="preserve">); </w:t>
      </w:r>
      <w:r w:rsidRPr="00BC13B8">
        <w:rPr>
          <w:rFonts w:ascii="Times New Roman" w:hAnsi="Times New Roman" w:cs="Times New Roman"/>
          <w:sz w:val="24"/>
          <w:szCs w:val="24"/>
        </w:rPr>
        <w:t xml:space="preserve">Качество звука - высокое; </w:t>
      </w:r>
      <w:r w:rsidRPr="00CA5ADE">
        <w:rPr>
          <w:rFonts w:ascii="Times New Roman" w:hAnsi="Times New Roman" w:cs="Times New Roman"/>
          <w:sz w:val="24"/>
          <w:szCs w:val="24"/>
        </w:rPr>
        <w:t xml:space="preserve">разрешение ролика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5ADE">
        <w:rPr>
          <w:rFonts w:ascii="Times New Roman" w:hAnsi="Times New Roman" w:cs="Times New Roman"/>
          <w:sz w:val="24"/>
          <w:szCs w:val="24"/>
        </w:rPr>
        <w:t>720p;</w:t>
      </w:r>
      <w:r w:rsidRPr="00CA5ADE">
        <w:t xml:space="preserve"> </w:t>
      </w:r>
      <w:r w:rsidRPr="00CA5ADE">
        <w:rPr>
          <w:rFonts w:ascii="Times New Roman" w:hAnsi="Times New Roman" w:cs="Times New Roman"/>
          <w:sz w:val="24"/>
          <w:szCs w:val="24"/>
        </w:rPr>
        <w:t xml:space="preserve">соотношение сторон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A5ADE">
        <w:rPr>
          <w:rFonts w:ascii="Times New Roman" w:hAnsi="Times New Roman" w:cs="Times New Roman"/>
          <w:sz w:val="24"/>
          <w:szCs w:val="24"/>
        </w:rPr>
        <w:t xml:space="preserve">16:9 </w:t>
      </w:r>
      <w:r w:rsidRPr="00BC13B8">
        <w:rPr>
          <w:rFonts w:ascii="Times New Roman" w:hAnsi="Times New Roman" w:cs="Times New Roman"/>
          <w:sz w:val="24"/>
          <w:szCs w:val="24"/>
        </w:rPr>
        <w:t>(видео очень низкого качества к участию в конкурсе не допускается!);</w:t>
      </w:r>
    </w:p>
    <w:p w:rsidR="008030EA" w:rsidRDefault="008030EA" w:rsidP="008030EA">
      <w:pPr>
        <w:jc w:val="both"/>
        <w:rPr>
          <w:rFonts w:ascii="Times New Roman" w:hAnsi="Times New Roman"/>
          <w:sz w:val="24"/>
          <w:szCs w:val="24"/>
        </w:rPr>
      </w:pPr>
    </w:p>
    <w:p w:rsidR="008030EA" w:rsidRPr="00BC13B8" w:rsidRDefault="008030EA" w:rsidP="008030EA">
      <w:pPr>
        <w:jc w:val="both"/>
        <w:rPr>
          <w:rFonts w:ascii="Times New Roman" w:hAnsi="Times New Roman" w:cs="Times New Roman"/>
          <w:sz w:val="24"/>
          <w:szCs w:val="24"/>
        </w:rPr>
      </w:pPr>
      <w:r w:rsidRPr="00820B8F">
        <w:rPr>
          <w:rFonts w:ascii="Times New Roman" w:hAnsi="Times New Roman" w:cs="Times New Roman"/>
          <w:sz w:val="24"/>
          <w:szCs w:val="24"/>
        </w:rPr>
        <w:t xml:space="preserve">- Снимать видео ТОЛЬКО в горизонтальном положении камеры или </w:t>
      </w:r>
      <w:r w:rsidRPr="00820B8F">
        <w:rPr>
          <w:rFonts w:ascii="Times New Roman" w:hAnsi="Times New Roman"/>
          <w:sz w:val="24"/>
          <w:szCs w:val="24"/>
        </w:rPr>
        <w:t>смартфон</w:t>
      </w:r>
      <w:r w:rsidRPr="00820B8F">
        <w:rPr>
          <w:rFonts w:ascii="Times New Roman" w:hAnsi="Times New Roman" w:cs="Times New Roman"/>
          <w:sz w:val="24"/>
          <w:szCs w:val="24"/>
        </w:rPr>
        <w:t xml:space="preserve">а! (чтобы не имело черных краев при проигрывании на </w:t>
      </w:r>
      <w:r>
        <w:rPr>
          <w:rFonts w:ascii="Times New Roman" w:hAnsi="Times New Roman" w:cs="Times New Roman"/>
          <w:sz w:val="24"/>
          <w:szCs w:val="24"/>
        </w:rPr>
        <w:t>горизонтальном экране</w:t>
      </w:r>
      <w:r w:rsidRPr="00820B8F">
        <w:rPr>
          <w:rFonts w:ascii="Times New Roman" w:hAnsi="Times New Roman" w:cs="Times New Roman"/>
          <w:sz w:val="24"/>
          <w:szCs w:val="24"/>
        </w:rPr>
        <w:t>).</w:t>
      </w:r>
    </w:p>
    <w:p w:rsidR="000716F8" w:rsidRPr="00BC13B8" w:rsidRDefault="000716F8" w:rsidP="00BC13B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C13B8">
        <w:rPr>
          <w:rFonts w:ascii="Times New Roman" w:eastAsia="MS Gothic" w:hAnsi="Times New Roman" w:cs="Times New Roman"/>
          <w:sz w:val="24"/>
          <w:szCs w:val="24"/>
        </w:rPr>
        <w:t>-</w:t>
      </w:r>
      <w:r w:rsidR="008030EA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 w:rsidRPr="00BC13B8">
        <w:rPr>
          <w:rFonts w:ascii="Times New Roman" w:hAnsi="Times New Roman" w:cs="Times New Roman"/>
          <w:sz w:val="24"/>
          <w:szCs w:val="24"/>
        </w:rPr>
        <w:t>Видеосъемка должна производиться без выключения и остановки видеокамеры, с начала и до конца  выступления. Во время исполнения танца на видео должны быть отчётливо видны все конкурсанты</w:t>
      </w:r>
      <w:r w:rsidR="0046400F" w:rsidRPr="00BC13B8">
        <w:rPr>
          <w:rFonts w:ascii="Times New Roman" w:hAnsi="Times New Roman" w:cs="Times New Roman"/>
          <w:sz w:val="24"/>
          <w:szCs w:val="24"/>
        </w:rPr>
        <w:t xml:space="preserve">, </w:t>
      </w:r>
      <w:r w:rsidR="0046400F" w:rsidRPr="00CA5ADE">
        <w:rPr>
          <w:rFonts w:ascii="Times New Roman" w:hAnsi="Times New Roman" w:cs="Times New Roman"/>
          <w:b/>
          <w:sz w:val="24"/>
          <w:szCs w:val="24"/>
        </w:rPr>
        <w:t>вся сцена</w:t>
      </w:r>
      <w:r w:rsidR="0046400F" w:rsidRPr="00BC13B8">
        <w:rPr>
          <w:rFonts w:ascii="Times New Roman" w:hAnsi="Times New Roman" w:cs="Times New Roman"/>
          <w:sz w:val="24"/>
          <w:szCs w:val="24"/>
        </w:rPr>
        <w:t>.</w:t>
      </w:r>
      <w:r w:rsidRPr="00BC13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6F8" w:rsidRPr="00BC13B8" w:rsidRDefault="000716F8" w:rsidP="00BC13B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C13B8">
        <w:rPr>
          <w:rFonts w:ascii="Times New Roman" w:hAnsi="Times New Roman" w:cs="Times New Roman"/>
          <w:sz w:val="24"/>
          <w:szCs w:val="24"/>
        </w:rPr>
        <w:t>- Съемка должна быть сделана на хорошо освещенной сцене или в зале.</w:t>
      </w:r>
    </w:p>
    <w:p w:rsidR="000716F8" w:rsidRPr="00BC13B8" w:rsidRDefault="000716F8" w:rsidP="00BC13B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C13B8">
        <w:rPr>
          <w:rFonts w:ascii="Times New Roman" w:hAnsi="Times New Roman" w:cs="Times New Roman"/>
          <w:sz w:val="24"/>
          <w:szCs w:val="24"/>
        </w:rPr>
        <w:t>- Монтаж запрещён! Если выступление записано не полностью (не сначала или не до конца), либо смонтирован из разных кусков, то к  участию в конкурсе оно не допускается.</w:t>
      </w:r>
    </w:p>
    <w:p w:rsidR="000716F8" w:rsidRPr="00BC13B8" w:rsidRDefault="000716F8" w:rsidP="00BC13B8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BC13B8">
        <w:rPr>
          <w:rFonts w:ascii="Times New Roman" w:hAnsi="Times New Roman" w:cs="Times New Roman"/>
          <w:bCs/>
          <w:sz w:val="24"/>
          <w:szCs w:val="24"/>
        </w:rPr>
        <w:t xml:space="preserve">- Длительность видеоролика 3-4 минуты.  </w:t>
      </w:r>
    </w:p>
    <w:p w:rsidR="000716F8" w:rsidRPr="00BC13B8" w:rsidRDefault="000716F8" w:rsidP="00BC13B8">
      <w:pPr>
        <w:pStyle w:val="a3"/>
        <w:spacing w:before="120" w:beforeAutospacing="0" w:after="0" w:afterAutospacing="0"/>
        <w:jc w:val="both"/>
      </w:pPr>
      <w:r w:rsidRPr="00BC13B8">
        <w:t xml:space="preserve">- Видеоролик присылается в редакцию </w:t>
      </w:r>
      <w:r w:rsidR="00F574AE" w:rsidRPr="00BC13B8">
        <w:t>«Детские сады Тюменской области»</w:t>
      </w:r>
      <w:r w:rsidR="00F574AE">
        <w:t xml:space="preserve"> </w:t>
      </w:r>
      <w:r w:rsidRPr="00BC13B8">
        <w:t>на эл. адрес: dsto@bk.ru</w:t>
      </w:r>
    </w:p>
    <w:p w:rsidR="000420FD" w:rsidRPr="00BC13B8" w:rsidRDefault="000716F8" w:rsidP="00BC13B8">
      <w:pPr>
        <w:rPr>
          <w:rFonts w:ascii="Times New Roman" w:hAnsi="Times New Roman" w:cs="Times New Roman"/>
          <w:sz w:val="24"/>
          <w:szCs w:val="24"/>
        </w:rPr>
      </w:pPr>
      <w:r w:rsidRPr="00BC13B8">
        <w:rPr>
          <w:rFonts w:ascii="Times New Roman" w:hAnsi="Times New Roman" w:cs="Times New Roman"/>
          <w:sz w:val="24"/>
          <w:szCs w:val="24"/>
        </w:rPr>
        <w:br/>
        <w:t xml:space="preserve">- В наименовании видеоролика необходимо указать «Название </w:t>
      </w:r>
      <w:r w:rsidR="006E3D75" w:rsidRPr="00BC13B8">
        <w:rPr>
          <w:rFonts w:ascii="Times New Roman" w:hAnsi="Times New Roman" w:cs="Times New Roman"/>
          <w:sz w:val="24"/>
          <w:szCs w:val="24"/>
        </w:rPr>
        <w:t xml:space="preserve">композиции, </w:t>
      </w:r>
      <w:r w:rsidRPr="00BC13B8">
        <w:rPr>
          <w:rFonts w:ascii="Times New Roman" w:hAnsi="Times New Roman" w:cs="Times New Roman"/>
          <w:sz w:val="24"/>
          <w:szCs w:val="24"/>
        </w:rPr>
        <w:t xml:space="preserve">коллектива и ДОУ». </w:t>
      </w:r>
      <w:r w:rsidRPr="00BC13B8">
        <w:rPr>
          <w:rFonts w:ascii="Times New Roman" w:hAnsi="Times New Roman" w:cs="Times New Roman"/>
          <w:sz w:val="24"/>
          <w:szCs w:val="24"/>
        </w:rPr>
        <w:br/>
      </w:r>
    </w:p>
    <w:sectPr w:rsidR="000420FD" w:rsidRPr="00BC13B8" w:rsidSect="00BC13B8">
      <w:footerReference w:type="default" r:id="rId14"/>
      <w:pgSz w:w="11906" w:h="16838"/>
      <w:pgMar w:top="567" w:right="850" w:bottom="709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54D" w:rsidRDefault="00D7054D" w:rsidP="00776948">
      <w:r>
        <w:separator/>
      </w:r>
    </w:p>
  </w:endnote>
  <w:endnote w:type="continuationSeparator" w:id="1">
    <w:p w:rsidR="00D7054D" w:rsidRDefault="00D7054D" w:rsidP="00776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77728"/>
      <w:docPartObj>
        <w:docPartGallery w:val="Page Numbers (Bottom of Page)"/>
        <w:docPartUnique/>
      </w:docPartObj>
    </w:sdtPr>
    <w:sdtContent>
      <w:p w:rsidR="00776948" w:rsidRDefault="009608BF">
        <w:pPr>
          <w:pStyle w:val="ac"/>
          <w:jc w:val="right"/>
        </w:pPr>
        <w:fldSimple w:instr=" PAGE   \* MERGEFORMAT ">
          <w:r w:rsidR="00D7054D">
            <w:rPr>
              <w:noProof/>
            </w:rPr>
            <w:t>1</w:t>
          </w:r>
        </w:fldSimple>
      </w:p>
    </w:sdtContent>
  </w:sdt>
  <w:p w:rsidR="00776948" w:rsidRDefault="0077694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54D" w:rsidRDefault="00D7054D" w:rsidP="00776948">
      <w:r>
        <w:separator/>
      </w:r>
    </w:p>
  </w:footnote>
  <w:footnote w:type="continuationSeparator" w:id="1">
    <w:p w:rsidR="00D7054D" w:rsidRDefault="00D7054D" w:rsidP="007769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F12"/>
    <w:multiLevelType w:val="hybridMultilevel"/>
    <w:tmpl w:val="68424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B4E5B"/>
    <w:multiLevelType w:val="hybridMultilevel"/>
    <w:tmpl w:val="6BBEE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B5D8E"/>
    <w:multiLevelType w:val="hybridMultilevel"/>
    <w:tmpl w:val="AC1E72D6"/>
    <w:lvl w:ilvl="0" w:tplc="7884B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73C57"/>
    <w:multiLevelType w:val="hybridMultilevel"/>
    <w:tmpl w:val="21DC4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240AB"/>
    <w:multiLevelType w:val="hybridMultilevel"/>
    <w:tmpl w:val="219CC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9E21CC"/>
    <w:multiLevelType w:val="hybridMultilevel"/>
    <w:tmpl w:val="B422ED5E"/>
    <w:lvl w:ilvl="0" w:tplc="7884B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1C0F9D"/>
    <w:multiLevelType w:val="hybridMultilevel"/>
    <w:tmpl w:val="44F6EF64"/>
    <w:lvl w:ilvl="0" w:tplc="7884B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E57616"/>
    <w:multiLevelType w:val="hybridMultilevel"/>
    <w:tmpl w:val="1B46D17A"/>
    <w:lvl w:ilvl="0" w:tplc="7884B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8A56D7"/>
    <w:multiLevelType w:val="hybridMultilevel"/>
    <w:tmpl w:val="70921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69095D"/>
    <w:multiLevelType w:val="hybridMultilevel"/>
    <w:tmpl w:val="B5227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596818"/>
    <w:multiLevelType w:val="hybridMultilevel"/>
    <w:tmpl w:val="63F4E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5D5C73"/>
    <w:multiLevelType w:val="hybridMultilevel"/>
    <w:tmpl w:val="CBAC1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113BF2"/>
    <w:multiLevelType w:val="hybridMultilevel"/>
    <w:tmpl w:val="C5922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C71DDE"/>
    <w:multiLevelType w:val="hybridMultilevel"/>
    <w:tmpl w:val="F0381CC0"/>
    <w:lvl w:ilvl="0" w:tplc="7884B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0B311F"/>
    <w:multiLevelType w:val="hybridMultilevel"/>
    <w:tmpl w:val="41B8B150"/>
    <w:lvl w:ilvl="0" w:tplc="7884B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644E7A"/>
    <w:multiLevelType w:val="hybridMultilevel"/>
    <w:tmpl w:val="D75A5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7F5B6A"/>
    <w:multiLevelType w:val="hybridMultilevel"/>
    <w:tmpl w:val="E17E54C0"/>
    <w:lvl w:ilvl="0" w:tplc="E580FB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37717E"/>
    <w:multiLevelType w:val="hybridMultilevel"/>
    <w:tmpl w:val="7C8EE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824567"/>
    <w:multiLevelType w:val="hybridMultilevel"/>
    <w:tmpl w:val="8166C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0"/>
  </w:num>
  <w:num w:numId="9">
    <w:abstractNumId w:val="8"/>
  </w:num>
  <w:num w:numId="10">
    <w:abstractNumId w:val="16"/>
  </w:num>
  <w:num w:numId="11">
    <w:abstractNumId w:val="3"/>
  </w:num>
  <w:num w:numId="12">
    <w:abstractNumId w:val="17"/>
  </w:num>
  <w:num w:numId="13">
    <w:abstractNumId w:val="6"/>
  </w:num>
  <w:num w:numId="14">
    <w:abstractNumId w:val="14"/>
  </w:num>
  <w:num w:numId="15">
    <w:abstractNumId w:val="7"/>
  </w:num>
  <w:num w:numId="16">
    <w:abstractNumId w:val="2"/>
  </w:num>
  <w:num w:numId="17">
    <w:abstractNumId w:val="5"/>
  </w:num>
  <w:num w:numId="18">
    <w:abstractNumId w:val="13"/>
  </w:num>
  <w:num w:numId="19">
    <w:abstractNumId w:val="1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284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420FD"/>
    <w:rsid w:val="0002084B"/>
    <w:rsid w:val="00040575"/>
    <w:rsid w:val="000420FD"/>
    <w:rsid w:val="000479F9"/>
    <w:rsid w:val="000716F8"/>
    <w:rsid w:val="000952ED"/>
    <w:rsid w:val="000A16D8"/>
    <w:rsid w:val="000A6056"/>
    <w:rsid w:val="000D2D30"/>
    <w:rsid w:val="00100476"/>
    <w:rsid w:val="00100E2A"/>
    <w:rsid w:val="00104485"/>
    <w:rsid w:val="00115A0F"/>
    <w:rsid w:val="0013515E"/>
    <w:rsid w:val="0015453C"/>
    <w:rsid w:val="00190AEF"/>
    <w:rsid w:val="001A584A"/>
    <w:rsid w:val="001B2884"/>
    <w:rsid w:val="001E1F63"/>
    <w:rsid w:val="00227B0A"/>
    <w:rsid w:val="00232C18"/>
    <w:rsid w:val="00251C4C"/>
    <w:rsid w:val="00264396"/>
    <w:rsid w:val="002A529F"/>
    <w:rsid w:val="003245EA"/>
    <w:rsid w:val="00336DA0"/>
    <w:rsid w:val="00363E3A"/>
    <w:rsid w:val="003827E3"/>
    <w:rsid w:val="003B1729"/>
    <w:rsid w:val="003F0E5D"/>
    <w:rsid w:val="00413E49"/>
    <w:rsid w:val="0046400F"/>
    <w:rsid w:val="004B7EF0"/>
    <w:rsid w:val="0051430F"/>
    <w:rsid w:val="00592B48"/>
    <w:rsid w:val="005A32BE"/>
    <w:rsid w:val="005C0E6E"/>
    <w:rsid w:val="005C428D"/>
    <w:rsid w:val="005D0EF5"/>
    <w:rsid w:val="005E7D58"/>
    <w:rsid w:val="0066189C"/>
    <w:rsid w:val="006705DE"/>
    <w:rsid w:val="00694AF1"/>
    <w:rsid w:val="006B32E6"/>
    <w:rsid w:val="006D2732"/>
    <w:rsid w:val="006E3D75"/>
    <w:rsid w:val="00723381"/>
    <w:rsid w:val="00744869"/>
    <w:rsid w:val="007535C7"/>
    <w:rsid w:val="00771186"/>
    <w:rsid w:val="00776948"/>
    <w:rsid w:val="00781357"/>
    <w:rsid w:val="007F7A1F"/>
    <w:rsid w:val="008030EA"/>
    <w:rsid w:val="00836CD1"/>
    <w:rsid w:val="0085485F"/>
    <w:rsid w:val="008B5C2D"/>
    <w:rsid w:val="008E5E6A"/>
    <w:rsid w:val="0090726E"/>
    <w:rsid w:val="00911795"/>
    <w:rsid w:val="00930D99"/>
    <w:rsid w:val="00942CD2"/>
    <w:rsid w:val="009516B9"/>
    <w:rsid w:val="009608BF"/>
    <w:rsid w:val="00976F70"/>
    <w:rsid w:val="00982CF3"/>
    <w:rsid w:val="00987C8E"/>
    <w:rsid w:val="009A0DA6"/>
    <w:rsid w:val="009C1F04"/>
    <w:rsid w:val="009D6AE0"/>
    <w:rsid w:val="009F4730"/>
    <w:rsid w:val="00A01604"/>
    <w:rsid w:val="00A3574D"/>
    <w:rsid w:val="00A541D0"/>
    <w:rsid w:val="00A76024"/>
    <w:rsid w:val="00A7616F"/>
    <w:rsid w:val="00AB6C29"/>
    <w:rsid w:val="00AF3594"/>
    <w:rsid w:val="00B04AEA"/>
    <w:rsid w:val="00B2160A"/>
    <w:rsid w:val="00B5168C"/>
    <w:rsid w:val="00BC0690"/>
    <w:rsid w:val="00BC13B8"/>
    <w:rsid w:val="00BC151C"/>
    <w:rsid w:val="00BC3C29"/>
    <w:rsid w:val="00BE5871"/>
    <w:rsid w:val="00C14BFB"/>
    <w:rsid w:val="00C15052"/>
    <w:rsid w:val="00C67947"/>
    <w:rsid w:val="00CA5ADE"/>
    <w:rsid w:val="00CB7580"/>
    <w:rsid w:val="00CF44C8"/>
    <w:rsid w:val="00CF7958"/>
    <w:rsid w:val="00D163A5"/>
    <w:rsid w:val="00D4528B"/>
    <w:rsid w:val="00D57D6A"/>
    <w:rsid w:val="00D7054D"/>
    <w:rsid w:val="00DA25F6"/>
    <w:rsid w:val="00DE2A23"/>
    <w:rsid w:val="00DE3A49"/>
    <w:rsid w:val="00E15F77"/>
    <w:rsid w:val="00E31320"/>
    <w:rsid w:val="00E449FA"/>
    <w:rsid w:val="00EA6626"/>
    <w:rsid w:val="00EB536C"/>
    <w:rsid w:val="00F0369C"/>
    <w:rsid w:val="00F46ACA"/>
    <w:rsid w:val="00F574AE"/>
    <w:rsid w:val="00F66A61"/>
    <w:rsid w:val="00F97C4A"/>
    <w:rsid w:val="00FD3AEC"/>
    <w:rsid w:val="00FF3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5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0420FD"/>
  </w:style>
  <w:style w:type="paragraph" w:styleId="a3">
    <w:name w:val="Normal (Web)"/>
    <w:basedOn w:val="a"/>
    <w:uiPriority w:val="99"/>
    <w:unhideWhenUsed/>
    <w:rsid w:val="007813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ase">
    <w:name w:val="p_base"/>
    <w:basedOn w:val="a"/>
    <w:rsid w:val="009D6A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F44C8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nhideWhenUsed/>
    <w:rsid w:val="00C14BF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14B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4BFB"/>
    <w:rPr>
      <w:rFonts w:ascii="Tahoma" w:hAnsi="Tahoma" w:cs="Tahoma"/>
      <w:sz w:val="16"/>
      <w:szCs w:val="16"/>
    </w:rPr>
  </w:style>
  <w:style w:type="character" w:customStyle="1" w:styleId="extended-textfull">
    <w:name w:val="extended-text__full"/>
    <w:basedOn w:val="a0"/>
    <w:rsid w:val="000A6056"/>
  </w:style>
  <w:style w:type="character" w:styleId="a8">
    <w:name w:val="Strong"/>
    <w:basedOn w:val="a0"/>
    <w:uiPriority w:val="22"/>
    <w:qFormat/>
    <w:rsid w:val="000716F8"/>
    <w:rPr>
      <w:b/>
      <w:bCs/>
    </w:rPr>
  </w:style>
  <w:style w:type="paragraph" w:styleId="a9">
    <w:name w:val="List Paragraph"/>
    <w:basedOn w:val="a"/>
    <w:uiPriority w:val="34"/>
    <w:qFormat/>
    <w:rsid w:val="006E3D75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7769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76948"/>
  </w:style>
  <w:style w:type="paragraph" w:styleId="ac">
    <w:name w:val="footer"/>
    <w:basedOn w:val="a"/>
    <w:link w:val="ad"/>
    <w:uiPriority w:val="99"/>
    <w:unhideWhenUsed/>
    <w:rsid w:val="007769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76948"/>
  </w:style>
  <w:style w:type="character" w:customStyle="1" w:styleId="apple-converted-space">
    <w:name w:val="apple-converted-space"/>
    <w:rsid w:val="005C428D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://tmndetsady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dsto@bk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sto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sto@bk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8</Pages>
  <Words>2423</Words>
  <Characters>13815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Приложение №3</vt:lpstr>
      <vt:lpstr>ТРЕБОВАНИЯ К КАЧЕСТВУ И СОДЕРЖАНИЮ ВИДЕОЗАПИСИ</vt:lpstr>
    </vt:vector>
  </TitlesOfParts>
  <Company/>
  <LinksUpToDate>false</LinksUpToDate>
  <CharactersWithSpaces>16206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82</cp:revision>
  <dcterms:created xsi:type="dcterms:W3CDTF">2019-01-13T10:54:00Z</dcterms:created>
  <dcterms:modified xsi:type="dcterms:W3CDTF">2019-05-30T09:01:00Z</dcterms:modified>
</cp:coreProperties>
</file>