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4" w:rsidRPr="00051D4B" w:rsidRDefault="00E31894" w:rsidP="00051D4B">
      <w:pPr>
        <w:pStyle w:val="a3"/>
        <w:shd w:val="clear" w:color="auto" w:fill="FFFFFF"/>
        <w:spacing w:before="0" w:beforeAutospacing="0" w:after="0" w:afterAutospacing="0" w:line="360" w:lineRule="auto"/>
        <w:rPr>
          <w:color w:val="211E1E"/>
          <w:sz w:val="32"/>
        </w:rPr>
      </w:pPr>
      <w:r w:rsidRPr="00051D4B">
        <w:rPr>
          <w:color w:val="211E1E"/>
          <w:sz w:val="32"/>
        </w:rPr>
        <w:t xml:space="preserve">Детская танцевальная студия «Непоседы». Образовалась в 2007 году  на безе МАДОУ ЦРР </w:t>
      </w:r>
      <w:proofErr w:type="spellStart"/>
      <w:r w:rsidRPr="00051D4B">
        <w:rPr>
          <w:color w:val="211E1E"/>
          <w:sz w:val="32"/>
        </w:rPr>
        <w:t>д</w:t>
      </w:r>
      <w:proofErr w:type="spellEnd"/>
      <w:r w:rsidRPr="00051D4B">
        <w:rPr>
          <w:color w:val="211E1E"/>
          <w:sz w:val="32"/>
        </w:rPr>
        <w:t xml:space="preserve">/с № 5 «Ёлочка» города Ишима, под руководством музыкального руководителя </w:t>
      </w:r>
      <w:proofErr w:type="spellStart"/>
      <w:r w:rsidRPr="00051D4B">
        <w:rPr>
          <w:color w:val="211E1E"/>
          <w:sz w:val="32"/>
        </w:rPr>
        <w:t>Чалковой</w:t>
      </w:r>
      <w:proofErr w:type="spellEnd"/>
      <w:r w:rsidRPr="00051D4B">
        <w:rPr>
          <w:color w:val="211E1E"/>
          <w:sz w:val="32"/>
        </w:rPr>
        <w:t xml:space="preserve"> Марины Анатольевны. В детской танцевальной студии занимаются дети в возрасте от трех до семи лет. Детям очень нравиться разучивать и исполнять как эстрадные, так и народные танцы. Танцевальный коллектив «Непоседы» постоянный участник городских концертов и конкурсов. </w:t>
      </w:r>
      <w:proofErr w:type="gramStart"/>
      <w:r w:rsidRPr="00051D4B">
        <w:rPr>
          <w:color w:val="211E1E"/>
          <w:sz w:val="32"/>
        </w:rPr>
        <w:t>Городской конкурс «</w:t>
      </w:r>
      <w:proofErr w:type="spellStart"/>
      <w:r w:rsidRPr="00051D4B">
        <w:rPr>
          <w:color w:val="211E1E"/>
          <w:sz w:val="32"/>
        </w:rPr>
        <w:t>Ишимские</w:t>
      </w:r>
      <w:proofErr w:type="spellEnd"/>
      <w:r w:rsidRPr="00051D4B">
        <w:rPr>
          <w:color w:val="211E1E"/>
          <w:sz w:val="32"/>
        </w:rPr>
        <w:t xml:space="preserve"> имена» </w:t>
      </w:r>
      <w:r w:rsidRPr="00051D4B">
        <w:rPr>
          <w:i/>
          <w:color w:val="211E1E"/>
          <w:sz w:val="32"/>
        </w:rPr>
        <w:t>танец с веерами</w:t>
      </w:r>
      <w:r w:rsidRPr="00051D4B">
        <w:rPr>
          <w:color w:val="211E1E"/>
          <w:sz w:val="32"/>
        </w:rPr>
        <w:t xml:space="preserve">, диплом 1 степени (2016); городской конкурс «Радуга талантов», </w:t>
      </w:r>
      <w:r w:rsidRPr="00051D4B">
        <w:rPr>
          <w:i/>
          <w:color w:val="211E1E"/>
          <w:sz w:val="32"/>
        </w:rPr>
        <w:t>танец «</w:t>
      </w:r>
      <w:proofErr w:type="spellStart"/>
      <w:r w:rsidRPr="00051D4B">
        <w:rPr>
          <w:i/>
          <w:color w:val="211E1E"/>
          <w:sz w:val="32"/>
        </w:rPr>
        <w:t>Робинзоны</w:t>
      </w:r>
      <w:proofErr w:type="spellEnd"/>
      <w:r w:rsidRPr="00051D4B">
        <w:rPr>
          <w:i/>
          <w:color w:val="211E1E"/>
          <w:sz w:val="32"/>
        </w:rPr>
        <w:t>»</w:t>
      </w:r>
      <w:r w:rsidRPr="00051D4B">
        <w:rPr>
          <w:color w:val="211E1E"/>
          <w:sz w:val="32"/>
        </w:rPr>
        <w:t>, диплом 1 место, (2016); городской конкурс «</w:t>
      </w:r>
      <w:proofErr w:type="spellStart"/>
      <w:r w:rsidRPr="00051D4B">
        <w:rPr>
          <w:color w:val="211E1E"/>
          <w:sz w:val="32"/>
        </w:rPr>
        <w:t>Ишимские</w:t>
      </w:r>
      <w:proofErr w:type="spellEnd"/>
      <w:r w:rsidRPr="00051D4B">
        <w:rPr>
          <w:color w:val="211E1E"/>
          <w:sz w:val="32"/>
        </w:rPr>
        <w:t xml:space="preserve"> имена» </w:t>
      </w:r>
      <w:r w:rsidRPr="00051D4B">
        <w:rPr>
          <w:i/>
          <w:color w:val="211E1E"/>
          <w:sz w:val="32"/>
        </w:rPr>
        <w:t>танец «Морячка</w:t>
      </w:r>
      <w:r w:rsidRPr="00051D4B">
        <w:rPr>
          <w:color w:val="211E1E"/>
          <w:sz w:val="32"/>
        </w:rPr>
        <w:t xml:space="preserve">», диплом  </w:t>
      </w:r>
      <w:r w:rsidRPr="00051D4B">
        <w:rPr>
          <w:color w:val="211E1E"/>
          <w:sz w:val="32"/>
          <w:lang w:val="en-US"/>
        </w:rPr>
        <w:t>II</w:t>
      </w:r>
      <w:r w:rsidRPr="00051D4B">
        <w:rPr>
          <w:color w:val="211E1E"/>
          <w:sz w:val="32"/>
        </w:rPr>
        <w:t xml:space="preserve"> степени (2017);  городской конкурс «Радуга талантов», </w:t>
      </w:r>
      <w:r w:rsidRPr="00051D4B">
        <w:rPr>
          <w:i/>
          <w:color w:val="211E1E"/>
          <w:sz w:val="32"/>
        </w:rPr>
        <w:t>танец «Мир похож на цветной луг»,</w:t>
      </w:r>
      <w:r w:rsidRPr="00051D4B">
        <w:rPr>
          <w:color w:val="211E1E"/>
          <w:sz w:val="32"/>
        </w:rPr>
        <w:t xml:space="preserve"> диплом 1 место (2017);</w:t>
      </w:r>
      <w:proofErr w:type="gramEnd"/>
      <w:r w:rsidRPr="00051D4B">
        <w:rPr>
          <w:color w:val="211E1E"/>
          <w:sz w:val="32"/>
        </w:rPr>
        <w:t xml:space="preserve"> </w:t>
      </w:r>
      <w:proofErr w:type="gramStart"/>
      <w:r w:rsidRPr="00051D4B">
        <w:rPr>
          <w:color w:val="211E1E"/>
          <w:sz w:val="32"/>
        </w:rPr>
        <w:t xml:space="preserve">городской конкурс «Цена Победы», танец казачата, диплом 2 место (2018), городской конкурс «Фабрика звезд», </w:t>
      </w:r>
      <w:r w:rsidRPr="00051D4B">
        <w:rPr>
          <w:i/>
          <w:color w:val="211E1E"/>
          <w:sz w:val="32"/>
        </w:rPr>
        <w:t>танец «Четыре двора»</w:t>
      </w:r>
      <w:r w:rsidRPr="00051D4B">
        <w:rPr>
          <w:color w:val="211E1E"/>
          <w:sz w:val="32"/>
        </w:rPr>
        <w:t>, диплом 1 место (2018), городской конкурс «Лучше всех», танец ковбоев», диплом 1 место (2018)</w:t>
      </w:r>
      <w:proofErr w:type="gramEnd"/>
    </w:p>
    <w:p w:rsidR="001A3A5C" w:rsidRPr="00051D4B" w:rsidRDefault="001A3A5C" w:rsidP="00051D4B">
      <w:pPr>
        <w:spacing w:after="0" w:line="360" w:lineRule="auto"/>
        <w:rPr>
          <w:sz w:val="28"/>
        </w:rPr>
      </w:pPr>
    </w:p>
    <w:sectPr w:rsidR="001A3A5C" w:rsidRPr="00051D4B" w:rsidSect="001A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E31894"/>
    <w:rsid w:val="00051D4B"/>
    <w:rsid w:val="001A3A5C"/>
    <w:rsid w:val="00E3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2019-03-22T13:42:00Z</dcterms:created>
  <dcterms:modified xsi:type="dcterms:W3CDTF">2019-03-22T13:43:00Z</dcterms:modified>
</cp:coreProperties>
</file>