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EB" w:rsidRDefault="003A30B5" w:rsidP="001A4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1.5pt;margin-top:27.75pt;width:264.1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QS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" strokecolor="white [3212]">
            <v:textbox style="mso-fit-shape-to-text:t">
              <w:txbxContent>
                <w:p w:rsidR="001A4723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Средь моря значимых профессий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Себе я выбрала одну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Её не в мире интересней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Она живёт в детском саду.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 ней долго шла я познавая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Наук бесчисленных плоды,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Всегда вперед не унывая</w:t>
                  </w:r>
                </w:p>
                <w:p w:rsidR="005B2AF9" w:rsidRPr="005B2AF9" w:rsidRDefault="008A0931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 душе любя свои</w:t>
                  </w:r>
                  <w:r w:rsidR="005B2AF9"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труды.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Её я выбрала ребёнком,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 неё играла с детских лет, 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Постигла с чувством, с мерой, с толком</w:t>
                  </w:r>
                </w:p>
                <w:p w:rsidR="005B2AF9" w:rsidRPr="005B2AF9" w:rsidRDefault="005B2AF9" w:rsidP="005B2AF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Другой</w:t>
                  </w:r>
                  <w:proofErr w:type="gramEnd"/>
                  <w:r w:rsidRPr="005B2AF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такой на свете нет</w:t>
                  </w:r>
                  <w:r w:rsidRPr="005B2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  <w:p w:rsidR="005B2AF9" w:rsidRPr="005B2AF9" w:rsidRDefault="008A0931" w:rsidP="005B2AF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 w:rsidR="005B2AF9" w:rsidRPr="005B2A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Бушуева О.В.</w:t>
                  </w:r>
                </w:p>
              </w:txbxContent>
            </v:textbox>
          </v:shape>
        </w:pict>
      </w:r>
      <w:r w:rsidR="001A4723" w:rsidRPr="001A4723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="001A4723" w:rsidRPr="001A4723">
        <w:rPr>
          <w:rFonts w:ascii="Times New Roman" w:hAnsi="Times New Roman" w:cs="Times New Roman"/>
          <w:b/>
          <w:sz w:val="28"/>
          <w:szCs w:val="28"/>
        </w:rPr>
        <w:t>Канонеровой</w:t>
      </w:r>
      <w:proofErr w:type="spellEnd"/>
      <w:r w:rsidR="001A4723" w:rsidRPr="001A4723">
        <w:rPr>
          <w:rFonts w:ascii="Times New Roman" w:hAnsi="Times New Roman" w:cs="Times New Roman"/>
          <w:b/>
          <w:sz w:val="28"/>
          <w:szCs w:val="28"/>
        </w:rPr>
        <w:t xml:space="preserve"> Светланы Ивановны</w:t>
      </w:r>
      <w:r w:rsidR="001A4723">
        <w:rPr>
          <w:rFonts w:ascii="Times New Roman" w:hAnsi="Times New Roman" w:cs="Times New Roman"/>
          <w:sz w:val="28"/>
          <w:szCs w:val="28"/>
        </w:rPr>
        <w:t>.</w:t>
      </w:r>
    </w:p>
    <w:p w:rsidR="001A4723" w:rsidRDefault="001A4723" w:rsidP="001A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723" w:rsidRDefault="001A4723" w:rsidP="001A4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F9" w:rsidRDefault="005B2AF9" w:rsidP="005F38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AF9" w:rsidRDefault="005B2AF9" w:rsidP="005F3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F9" w:rsidRDefault="005B2AF9" w:rsidP="005F3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F9" w:rsidRDefault="005B2AF9" w:rsidP="005F3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F9" w:rsidRDefault="005B2AF9" w:rsidP="005F3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AF9" w:rsidRDefault="005B2AF9" w:rsidP="005F38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723" w:rsidRDefault="008A0931" w:rsidP="005F38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r w:rsidR="005F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5F382B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девочку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82B">
        <w:rPr>
          <w:rFonts w:ascii="Times New Roman" w:hAnsi="Times New Roman" w:cs="Times New Roman"/>
          <w:sz w:val="28"/>
          <w:szCs w:val="28"/>
        </w:rPr>
        <w:t>Светлану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82B">
        <w:rPr>
          <w:rFonts w:ascii="Times New Roman" w:hAnsi="Times New Roman" w:cs="Times New Roman"/>
          <w:sz w:val="28"/>
          <w:szCs w:val="28"/>
        </w:rPr>
        <w:t>.</w:t>
      </w:r>
    </w:p>
    <w:p w:rsidR="005F382B" w:rsidRDefault="005F382B" w:rsidP="005F3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была девочка Светлана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вот однажды приехала она в посёлок Голышманово со своими родителями. Как-то одним ранним утром привели её в новый детский сад «Вишенка». Здесь её встретили замечательные, самые лучшие воспитатели. Каждый день Светлана узнавала что-то новое и интересное</w:t>
      </w:r>
      <w:r w:rsidR="00655270">
        <w:rPr>
          <w:rFonts w:ascii="Times New Roman" w:hAnsi="Times New Roman" w:cs="Times New Roman"/>
          <w:sz w:val="28"/>
          <w:szCs w:val="28"/>
        </w:rPr>
        <w:t>, постоянно что-то мастерила, рисовала, учила, играла в интересные игры вместе с новыми друзьями, с большим интересом и желанием принимала участие в праз</w:t>
      </w:r>
      <w:r w:rsidR="000056CE">
        <w:rPr>
          <w:rFonts w:ascii="Times New Roman" w:hAnsi="Times New Roman" w:cs="Times New Roman"/>
          <w:sz w:val="28"/>
          <w:szCs w:val="28"/>
        </w:rPr>
        <w:t>д</w:t>
      </w:r>
      <w:r w:rsidR="00655270">
        <w:rPr>
          <w:rFonts w:ascii="Times New Roman" w:hAnsi="Times New Roman" w:cs="Times New Roman"/>
          <w:sz w:val="28"/>
          <w:szCs w:val="28"/>
        </w:rPr>
        <w:t>никах</w:t>
      </w:r>
      <w:r w:rsidR="00054EC3">
        <w:rPr>
          <w:rFonts w:ascii="Times New Roman" w:hAnsi="Times New Roman" w:cs="Times New Roman"/>
          <w:sz w:val="28"/>
          <w:szCs w:val="28"/>
        </w:rPr>
        <w:t>, ходила</w:t>
      </w:r>
      <w:r w:rsidR="00436B3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36B3A">
        <w:rPr>
          <w:rFonts w:ascii="Times New Roman" w:hAnsi="Times New Roman" w:cs="Times New Roman"/>
          <w:sz w:val="28"/>
          <w:szCs w:val="28"/>
        </w:rPr>
        <w:t>г</w:t>
      </w:r>
      <w:r w:rsidR="00054EC3">
        <w:rPr>
          <w:rFonts w:ascii="Times New Roman" w:hAnsi="Times New Roman" w:cs="Times New Roman"/>
          <w:sz w:val="28"/>
          <w:szCs w:val="28"/>
        </w:rPr>
        <w:t>руппу</w:t>
      </w:r>
      <w:proofErr w:type="gramEnd"/>
      <w:r w:rsidR="00054EC3">
        <w:rPr>
          <w:rFonts w:ascii="Times New Roman" w:hAnsi="Times New Roman" w:cs="Times New Roman"/>
          <w:sz w:val="28"/>
          <w:szCs w:val="28"/>
        </w:rPr>
        <w:t xml:space="preserve"> где были малыши и помогала</w:t>
      </w:r>
      <w:r w:rsidR="00436B3A">
        <w:rPr>
          <w:rFonts w:ascii="Times New Roman" w:hAnsi="Times New Roman" w:cs="Times New Roman"/>
          <w:sz w:val="28"/>
          <w:szCs w:val="28"/>
        </w:rPr>
        <w:t xml:space="preserve"> воспитателям</w:t>
      </w:r>
      <w:r w:rsidR="00054EC3">
        <w:rPr>
          <w:rFonts w:ascii="Times New Roman" w:hAnsi="Times New Roman" w:cs="Times New Roman"/>
          <w:sz w:val="28"/>
          <w:szCs w:val="28"/>
        </w:rPr>
        <w:t>, играла с малышами, помогала</w:t>
      </w:r>
      <w:r w:rsidR="00436B3A">
        <w:rPr>
          <w:rFonts w:ascii="Times New Roman" w:hAnsi="Times New Roman" w:cs="Times New Roman"/>
          <w:sz w:val="28"/>
          <w:szCs w:val="28"/>
        </w:rPr>
        <w:t xml:space="preserve"> укладывать спать, выводить на прогулку</w:t>
      </w:r>
      <w:r w:rsidR="00655270">
        <w:rPr>
          <w:rFonts w:ascii="Times New Roman" w:hAnsi="Times New Roman" w:cs="Times New Roman"/>
          <w:sz w:val="28"/>
          <w:szCs w:val="28"/>
        </w:rPr>
        <w:t>. И это</w:t>
      </w:r>
      <w:r w:rsidR="008A0931">
        <w:rPr>
          <w:rFonts w:ascii="Times New Roman" w:hAnsi="Times New Roman" w:cs="Times New Roman"/>
          <w:sz w:val="28"/>
          <w:szCs w:val="28"/>
        </w:rPr>
        <w:t xml:space="preserve"> так нравилось Свете, что когда она приходила</w:t>
      </w:r>
      <w:r w:rsidR="00655270">
        <w:rPr>
          <w:rFonts w:ascii="Times New Roman" w:hAnsi="Times New Roman" w:cs="Times New Roman"/>
          <w:sz w:val="28"/>
          <w:szCs w:val="28"/>
        </w:rPr>
        <w:t xml:space="preserve"> домой она превращалась в воспитателя и начинала  играть со своими братьями в детский сад. Ей хотелось стать самым лучшим воспитателем</w:t>
      </w:r>
      <w:r w:rsidR="00436B3A">
        <w:rPr>
          <w:rFonts w:ascii="Times New Roman" w:hAnsi="Times New Roman" w:cs="Times New Roman"/>
          <w:sz w:val="28"/>
          <w:szCs w:val="28"/>
        </w:rPr>
        <w:t xml:space="preserve"> и </w:t>
      </w:r>
      <w:r w:rsidR="00054EC3">
        <w:rPr>
          <w:rFonts w:ascii="Times New Roman" w:hAnsi="Times New Roman" w:cs="Times New Roman"/>
          <w:sz w:val="28"/>
          <w:szCs w:val="28"/>
        </w:rPr>
        <w:t>что дети её любили и тянулись к ней</w:t>
      </w:r>
      <w:r w:rsidR="00655270">
        <w:rPr>
          <w:rFonts w:ascii="Times New Roman" w:hAnsi="Times New Roman" w:cs="Times New Roman"/>
          <w:sz w:val="28"/>
          <w:szCs w:val="28"/>
        </w:rPr>
        <w:t>. Даже когда Светлана пошла в школу, её приглашали принять участие в ут</w:t>
      </w:r>
      <w:r w:rsidR="000056CE">
        <w:rPr>
          <w:rFonts w:ascii="Times New Roman" w:hAnsi="Times New Roman" w:cs="Times New Roman"/>
          <w:sz w:val="28"/>
          <w:szCs w:val="28"/>
        </w:rPr>
        <w:t>ренниках.</w:t>
      </w:r>
      <w:r w:rsidR="00436B3A">
        <w:rPr>
          <w:rFonts w:ascii="Times New Roman" w:hAnsi="Times New Roman" w:cs="Times New Roman"/>
          <w:sz w:val="28"/>
          <w:szCs w:val="28"/>
        </w:rPr>
        <w:t xml:space="preserve"> И это только еще больше </w:t>
      </w:r>
      <w:r w:rsidR="00054EC3">
        <w:rPr>
          <w:rFonts w:ascii="Times New Roman" w:hAnsi="Times New Roman" w:cs="Times New Roman"/>
          <w:sz w:val="28"/>
          <w:szCs w:val="28"/>
        </w:rPr>
        <w:t>вызывало интерес и желание к профессии воспитатель.</w:t>
      </w:r>
    </w:p>
    <w:p w:rsidR="00ED02F1" w:rsidRDefault="00B4047F" w:rsidP="005F3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прошло много, много лет и Светлана стала взросло</w:t>
      </w:r>
      <w:r w:rsidR="00FD40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тогда познакомилась с доброй волшебнице</w:t>
      </w:r>
      <w:r w:rsidR="008A09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D40F4">
        <w:rPr>
          <w:rFonts w:ascii="Times New Roman" w:hAnsi="Times New Roman" w:cs="Times New Roman"/>
          <w:sz w:val="28"/>
          <w:szCs w:val="28"/>
        </w:rPr>
        <w:t xml:space="preserve"> воспитательницей</w:t>
      </w:r>
      <w:r>
        <w:rPr>
          <w:rFonts w:ascii="Times New Roman" w:hAnsi="Times New Roman" w:cs="Times New Roman"/>
          <w:sz w:val="28"/>
          <w:szCs w:val="28"/>
        </w:rPr>
        <w:t xml:space="preserve">, которая помогла ей осуществить её мечту.  Светлана стала воспитателем! Словно как по волшебству она попала на работу в свой любимый детский сад «Вишенка»! </w:t>
      </w:r>
    </w:p>
    <w:p w:rsidR="00ED02F1" w:rsidRDefault="00B4047F" w:rsidP="005F3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она решила, что главным для неё станет любовь д</w:t>
      </w:r>
      <w:r w:rsidR="00ED02F1">
        <w:rPr>
          <w:rFonts w:ascii="Times New Roman" w:hAnsi="Times New Roman" w:cs="Times New Roman"/>
          <w:sz w:val="28"/>
          <w:szCs w:val="28"/>
        </w:rPr>
        <w:t xml:space="preserve">етей, доверие родителей, уважение коллег и постоянное обогащение своего педагогического мастерства. </w:t>
      </w:r>
      <w:r w:rsidR="000110C8">
        <w:rPr>
          <w:rFonts w:ascii="Times New Roman" w:hAnsi="Times New Roman" w:cs="Times New Roman"/>
          <w:sz w:val="28"/>
          <w:szCs w:val="28"/>
        </w:rPr>
        <w:t xml:space="preserve"> Чтобы дети каждый день делали для себя свои маленькие открытия. Чувствовали себя уверенными и успешными в своих начинаниях.</w:t>
      </w:r>
    </w:p>
    <w:p w:rsidR="000110C8" w:rsidRDefault="00121730" w:rsidP="005F3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r w:rsidR="00FD40F4">
        <w:rPr>
          <w:rFonts w:ascii="Times New Roman" w:hAnsi="Times New Roman" w:cs="Times New Roman"/>
          <w:sz w:val="28"/>
          <w:szCs w:val="28"/>
        </w:rPr>
        <w:t xml:space="preserve">ориентиром её работы стал принцип </w:t>
      </w:r>
      <w:r w:rsidR="00FD40F4" w:rsidRPr="008A0931">
        <w:rPr>
          <w:rFonts w:ascii="Times New Roman" w:hAnsi="Times New Roman" w:cs="Times New Roman"/>
          <w:sz w:val="28"/>
          <w:szCs w:val="28"/>
        </w:rPr>
        <w:t>единства</w:t>
      </w:r>
      <w:r w:rsidR="00FD40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40F4" w:rsidRPr="00121730">
        <w:rPr>
          <w:rFonts w:ascii="Times New Roman" w:hAnsi="Times New Roman" w:cs="Times New Roman"/>
          <w:sz w:val="28"/>
          <w:szCs w:val="28"/>
        </w:rPr>
        <w:t>целостности, взаимосвязи</w:t>
      </w:r>
      <w:r w:rsidR="00FD40F4">
        <w:rPr>
          <w:rFonts w:ascii="Times New Roman" w:hAnsi="Times New Roman" w:cs="Times New Roman"/>
          <w:sz w:val="28"/>
          <w:szCs w:val="28"/>
        </w:rPr>
        <w:t xml:space="preserve"> всех компонентов образующих воспитательный процесс. Этот принцип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FD40F4">
        <w:rPr>
          <w:rFonts w:ascii="Times New Roman" w:hAnsi="Times New Roman" w:cs="Times New Roman"/>
          <w:sz w:val="28"/>
          <w:szCs w:val="28"/>
        </w:rPr>
        <w:t xml:space="preserve"> не изолированное, </w:t>
      </w:r>
      <w:r>
        <w:rPr>
          <w:rFonts w:ascii="Times New Roman" w:hAnsi="Times New Roman" w:cs="Times New Roman"/>
          <w:sz w:val="28"/>
          <w:szCs w:val="28"/>
        </w:rPr>
        <w:t>а комплексное применение всех с</w:t>
      </w:r>
      <w:r w:rsidR="00FD40F4">
        <w:rPr>
          <w:rFonts w:ascii="Times New Roman" w:hAnsi="Times New Roman" w:cs="Times New Roman"/>
          <w:sz w:val="28"/>
          <w:szCs w:val="28"/>
        </w:rPr>
        <w:t>оставляющих</w:t>
      </w:r>
      <w:r>
        <w:rPr>
          <w:rFonts w:ascii="Times New Roman" w:hAnsi="Times New Roman" w:cs="Times New Roman"/>
          <w:sz w:val="28"/>
          <w:szCs w:val="28"/>
        </w:rPr>
        <w:t>, всех звеньев многогранного воспитательного процесса. Учета всех факторов участвующих в воспитании - учебного заведения, семьи, трудового коллектива, общественности и согласованности их действий.</w:t>
      </w:r>
    </w:p>
    <w:p w:rsidR="00155C68" w:rsidRDefault="00121730" w:rsidP="005F38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Светлана считала, что как воспитатель она должна сделать так, чтобы ее выпускники  стали всесторонне развитой личностью</w:t>
      </w:r>
      <w:r w:rsidR="00155C68">
        <w:rPr>
          <w:rFonts w:ascii="Times New Roman" w:hAnsi="Times New Roman" w:cs="Times New Roman"/>
          <w:sz w:val="28"/>
          <w:szCs w:val="28"/>
        </w:rPr>
        <w:t>, могли ставить перед собой цели, искать пути для её достижения, добиваться высоких результатов, оценивать результаты своей деятельности.</w:t>
      </w:r>
    </w:p>
    <w:p w:rsidR="00700BB9" w:rsidRPr="00700BB9" w:rsidRDefault="00700BB9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Дляф</w:t>
      </w:r>
      <w:r w:rsidRPr="00700BB9">
        <w:rPr>
          <w:rFonts w:ascii="Times New Roman" w:hAnsi="Times New Roman" w:cs="Times New Roman"/>
          <w:sz w:val="28"/>
          <w:szCs w:val="28"/>
        </w:rPr>
        <w:t xml:space="preserve">ормирование предпосылок к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0BB9">
        <w:rPr>
          <w:rFonts w:ascii="Times New Roman" w:hAnsi="Times New Roman" w:cs="Times New Roman"/>
          <w:sz w:val="28"/>
          <w:szCs w:val="28"/>
        </w:rPr>
        <w:t xml:space="preserve">ниверсальным учебным действиям у детей </w:t>
      </w:r>
    </w:p>
    <w:p w:rsidR="00700BB9" w:rsidRPr="00700BB9" w:rsidRDefault="00700BB9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0BB9">
        <w:rPr>
          <w:rFonts w:ascii="Times New Roman" w:hAnsi="Times New Roman" w:cs="Times New Roman"/>
          <w:sz w:val="28"/>
          <w:szCs w:val="28"/>
        </w:rPr>
        <w:t>ошкольного возраста</w:t>
      </w:r>
      <w:r w:rsidR="00054E8D">
        <w:rPr>
          <w:rFonts w:ascii="Times New Roman" w:hAnsi="Times New Roman" w:cs="Times New Roman"/>
          <w:sz w:val="28"/>
          <w:szCs w:val="28"/>
        </w:rPr>
        <w:t xml:space="preserve"> ей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54E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огла </w:t>
      </w:r>
      <w:r w:rsidRPr="00700BB9">
        <w:rPr>
          <w:rFonts w:ascii="Times New Roman" w:hAnsi="Times New Roman" w:cs="Times New Roman"/>
          <w:sz w:val="28"/>
          <w:szCs w:val="28"/>
        </w:rPr>
        <w:t>образо</w:t>
      </w:r>
      <w:r w:rsidR="00054E8D">
        <w:rPr>
          <w:rFonts w:ascii="Times New Roman" w:hAnsi="Times New Roman" w:cs="Times New Roman"/>
          <w:sz w:val="28"/>
          <w:szCs w:val="28"/>
        </w:rPr>
        <w:t>вательная технология «Ситуация»</w:t>
      </w:r>
    </w:p>
    <w:p w:rsidR="001E2CC1" w:rsidRDefault="00700BB9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BB9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700BB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700BB9">
        <w:rPr>
          <w:rFonts w:ascii="Times New Roman" w:hAnsi="Times New Roman" w:cs="Times New Roman"/>
          <w:sz w:val="28"/>
          <w:szCs w:val="28"/>
        </w:rPr>
        <w:t>, д.п.н., профессор АПК и ППРО Л.Э. Абдуллина, аспирант Центра СДП «Школа 2000…» АПК и ППРО</w:t>
      </w:r>
      <w:r w:rsidR="00054E8D">
        <w:rPr>
          <w:rFonts w:ascii="Times New Roman" w:hAnsi="Times New Roman" w:cs="Times New Roman"/>
          <w:sz w:val="28"/>
          <w:szCs w:val="28"/>
        </w:rPr>
        <w:t>, при организации непосредственно образовательной деятельности детей.</w:t>
      </w:r>
    </w:p>
    <w:p w:rsidR="00121730" w:rsidRDefault="001E2CC1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использовала р</w:t>
      </w:r>
      <w:r w:rsidR="005502BE">
        <w:rPr>
          <w:rFonts w:ascii="Times New Roman" w:hAnsi="Times New Roman" w:cs="Times New Roman"/>
          <w:sz w:val="28"/>
          <w:szCs w:val="28"/>
        </w:rPr>
        <w:t xml:space="preserve">азличные </w:t>
      </w:r>
      <w:proofErr w:type="spellStart"/>
      <w:r w:rsidR="005502B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5502BE">
        <w:rPr>
          <w:rFonts w:ascii="Times New Roman" w:hAnsi="Times New Roman" w:cs="Times New Roman"/>
          <w:sz w:val="28"/>
          <w:szCs w:val="28"/>
        </w:rPr>
        <w:t xml:space="preserve"> конструкторы, а также конструктор </w:t>
      </w:r>
      <w:r w:rsidR="005502BE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5502BE">
        <w:rPr>
          <w:rFonts w:ascii="Times New Roman" w:hAnsi="Times New Roman" w:cs="Times New Roman"/>
          <w:sz w:val="28"/>
          <w:szCs w:val="28"/>
        </w:rPr>
        <w:t xml:space="preserve">. Позволили расширить диапазон деятельности детей как на занятии, а так же в свободной деятельности  и в совместной деятельности с родителями. Дети сами с большим интересом придумывали космические корабли, забавных животных, много разных интересных конструкций, которые они могли представить детям и описать их предназначение. </w:t>
      </w:r>
      <w:r>
        <w:rPr>
          <w:rFonts w:ascii="Times New Roman" w:hAnsi="Times New Roman" w:cs="Times New Roman"/>
          <w:sz w:val="28"/>
          <w:szCs w:val="28"/>
        </w:rPr>
        <w:t>В итоге получалось создать зоопарк, лес, аквариум и многое другое с разными обитателями и объектами  созданных из разных видов конструкторов.</w:t>
      </w:r>
    </w:p>
    <w:p w:rsidR="001E2CC1" w:rsidRDefault="001E2CC1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многочисленных встреч и бесед с родителями Светлана поняла, что для родителей является важным</w:t>
      </w:r>
      <w:r w:rsidR="00221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их ребёнок был здоровым и физически и психологически, всесторонне развивался, чтобы учитывались все особенности и интересы их ребенка</w:t>
      </w:r>
      <w:r w:rsidR="00221949">
        <w:rPr>
          <w:rFonts w:ascii="Times New Roman" w:hAnsi="Times New Roman" w:cs="Times New Roman"/>
          <w:sz w:val="28"/>
          <w:szCs w:val="28"/>
        </w:rPr>
        <w:t>, чтобы он был успешен и уверен в себе, когда пойдёт в школу.</w:t>
      </w:r>
    </w:p>
    <w:p w:rsidR="00221949" w:rsidRDefault="00221949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ей помогли индивидуальные беседы, консультации,  детско-родительские занятия, отчетные родительские собрания, соревнования и концерты, где дети демонстрировали свои успехи и достижения, родители делились своим опытом.</w:t>
      </w:r>
    </w:p>
    <w:p w:rsidR="00221949" w:rsidRDefault="00221949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Воспитанники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радовали своими успехами принимали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участие в различных викторинах: «Время знаний»</w:t>
      </w:r>
      <w:r w:rsidR="003854D4">
        <w:rPr>
          <w:rFonts w:ascii="Times New Roman" w:hAnsi="Times New Roman" w:cs="Times New Roman"/>
          <w:sz w:val="28"/>
          <w:szCs w:val="28"/>
        </w:rPr>
        <w:t xml:space="preserve"> в номинациях: «Перечитываем сказки  А.С Пушкина», «Домашние животные», «Забавная математика», «Подготовка к школе» и т.д. где все дети занимали призовые места. Создавали проекты</w:t>
      </w:r>
      <w:proofErr w:type="gramStart"/>
      <w:r w:rsidR="003854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54D4">
        <w:rPr>
          <w:rFonts w:ascii="Times New Roman" w:hAnsi="Times New Roman" w:cs="Times New Roman"/>
          <w:sz w:val="28"/>
          <w:szCs w:val="28"/>
        </w:rPr>
        <w:t xml:space="preserve"> «Польза чая» - занял второе место в районных соревнованиях. </w:t>
      </w:r>
      <w:r w:rsidR="00AC0820">
        <w:rPr>
          <w:rFonts w:ascii="Times New Roman" w:hAnsi="Times New Roman" w:cs="Times New Roman"/>
          <w:sz w:val="28"/>
          <w:szCs w:val="28"/>
        </w:rPr>
        <w:t>В различных спортивных соревнованиях также занимали призовые места.</w:t>
      </w:r>
      <w:r w:rsidR="008A0931">
        <w:rPr>
          <w:rFonts w:ascii="Times New Roman" w:hAnsi="Times New Roman" w:cs="Times New Roman"/>
          <w:sz w:val="28"/>
          <w:szCs w:val="28"/>
        </w:rPr>
        <w:t xml:space="preserve"> </w:t>
      </w:r>
      <w:r w:rsidR="003854D4">
        <w:rPr>
          <w:rFonts w:ascii="Times New Roman" w:hAnsi="Times New Roman" w:cs="Times New Roman"/>
          <w:sz w:val="28"/>
          <w:szCs w:val="28"/>
        </w:rPr>
        <w:t>Светлана не о</w:t>
      </w:r>
      <w:r w:rsidR="00133EB7">
        <w:rPr>
          <w:rFonts w:ascii="Times New Roman" w:hAnsi="Times New Roman" w:cs="Times New Roman"/>
          <w:sz w:val="28"/>
          <w:szCs w:val="28"/>
        </w:rPr>
        <w:t>тставала от своих воспитанников, повышала свой уровень педагогического мастерства</w:t>
      </w:r>
      <w:r w:rsidR="008A0931">
        <w:rPr>
          <w:rFonts w:ascii="Times New Roman" w:hAnsi="Times New Roman" w:cs="Times New Roman"/>
          <w:sz w:val="28"/>
          <w:szCs w:val="28"/>
        </w:rPr>
        <w:t xml:space="preserve">, </w:t>
      </w:r>
      <w:r w:rsidR="00133EB7">
        <w:rPr>
          <w:rFonts w:ascii="Times New Roman" w:hAnsi="Times New Roman" w:cs="Times New Roman"/>
          <w:sz w:val="28"/>
          <w:szCs w:val="28"/>
        </w:rPr>
        <w:t xml:space="preserve"> участвовала в фестивале </w:t>
      </w:r>
      <w:proofErr w:type="spellStart"/>
      <w:r w:rsidR="00133EB7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8A0931">
        <w:rPr>
          <w:rFonts w:ascii="Times New Roman" w:hAnsi="Times New Roman" w:cs="Times New Roman"/>
          <w:sz w:val="28"/>
          <w:szCs w:val="28"/>
        </w:rPr>
        <w:t xml:space="preserve"> и заня</w:t>
      </w:r>
      <w:r w:rsidR="00133EB7">
        <w:rPr>
          <w:rFonts w:ascii="Times New Roman" w:hAnsi="Times New Roman" w:cs="Times New Roman"/>
          <w:sz w:val="28"/>
          <w:szCs w:val="28"/>
        </w:rPr>
        <w:t>ла второе место; стала призером во всерос</w:t>
      </w:r>
      <w:r w:rsidR="008A0931">
        <w:rPr>
          <w:rFonts w:ascii="Times New Roman" w:hAnsi="Times New Roman" w:cs="Times New Roman"/>
          <w:sz w:val="28"/>
          <w:szCs w:val="28"/>
        </w:rPr>
        <w:t>с</w:t>
      </w:r>
      <w:r w:rsidR="00133EB7">
        <w:rPr>
          <w:rFonts w:ascii="Times New Roman" w:hAnsi="Times New Roman" w:cs="Times New Roman"/>
          <w:sz w:val="28"/>
          <w:szCs w:val="28"/>
        </w:rPr>
        <w:t>ийском конкурсе «</w:t>
      </w:r>
      <w:proofErr w:type="spellStart"/>
      <w:r w:rsidR="00133EB7">
        <w:rPr>
          <w:rFonts w:ascii="Times New Roman" w:hAnsi="Times New Roman" w:cs="Times New Roman"/>
          <w:sz w:val="28"/>
          <w:szCs w:val="28"/>
        </w:rPr>
        <w:t>Доутесса</w:t>
      </w:r>
      <w:proofErr w:type="spellEnd"/>
      <w:r w:rsidR="00133EB7">
        <w:rPr>
          <w:rFonts w:ascii="Times New Roman" w:hAnsi="Times New Roman" w:cs="Times New Roman"/>
          <w:sz w:val="28"/>
          <w:szCs w:val="28"/>
        </w:rPr>
        <w:t>» - второе место; всероссийский дистанционный конкурс  «Грани таланта. Педагогическое мастерство»</w:t>
      </w:r>
      <w:r w:rsidR="00D31967">
        <w:rPr>
          <w:rFonts w:ascii="Times New Roman" w:hAnsi="Times New Roman" w:cs="Times New Roman"/>
          <w:sz w:val="28"/>
          <w:szCs w:val="28"/>
        </w:rPr>
        <w:t xml:space="preserve"> - второе место;</w:t>
      </w:r>
      <w:r w:rsidR="00133EB7">
        <w:rPr>
          <w:rFonts w:ascii="Times New Roman" w:hAnsi="Times New Roman" w:cs="Times New Roman"/>
          <w:sz w:val="28"/>
          <w:szCs w:val="28"/>
        </w:rPr>
        <w:t xml:space="preserve"> Региональный конкурс научно </w:t>
      </w:r>
      <w:r w:rsidR="00D31967">
        <w:rPr>
          <w:rFonts w:ascii="Times New Roman" w:hAnsi="Times New Roman" w:cs="Times New Roman"/>
          <w:sz w:val="28"/>
          <w:szCs w:val="28"/>
        </w:rPr>
        <w:t>–</w:t>
      </w:r>
      <w:r w:rsidR="00133EB7">
        <w:rPr>
          <w:rFonts w:ascii="Times New Roman" w:hAnsi="Times New Roman" w:cs="Times New Roman"/>
          <w:sz w:val="28"/>
          <w:szCs w:val="28"/>
        </w:rPr>
        <w:t xml:space="preserve"> исследовательских</w:t>
      </w:r>
      <w:r w:rsidR="00D31967">
        <w:rPr>
          <w:rFonts w:ascii="Times New Roman" w:hAnsi="Times New Roman" w:cs="Times New Roman"/>
          <w:sz w:val="28"/>
          <w:szCs w:val="28"/>
        </w:rPr>
        <w:t>, методических и творческих работ «Мой край – моя Россия» - первое место.</w:t>
      </w:r>
    </w:p>
    <w:p w:rsidR="00AC0820" w:rsidRDefault="008A0931" w:rsidP="00AC08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="00AC0820">
        <w:rPr>
          <w:rFonts w:ascii="Times New Roman" w:hAnsi="Times New Roman" w:cs="Times New Roman"/>
          <w:sz w:val="28"/>
          <w:szCs w:val="28"/>
        </w:rPr>
        <w:t>емой своего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820">
        <w:rPr>
          <w:rFonts w:ascii="Times New Roman" w:hAnsi="Times New Roman" w:cs="Times New Roman"/>
          <w:sz w:val="28"/>
          <w:szCs w:val="28"/>
        </w:rPr>
        <w:t xml:space="preserve"> Светлана выбрала 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820" w:rsidRPr="00AC0820">
        <w:rPr>
          <w:rFonts w:ascii="Times New Roman" w:hAnsi="Times New Roman" w:cs="Times New Roman"/>
          <w:sz w:val="28"/>
          <w:szCs w:val="28"/>
        </w:rPr>
        <w:t>предпосылок к универсал</w:t>
      </w:r>
      <w:r w:rsidR="00AC0820">
        <w:rPr>
          <w:rFonts w:ascii="Times New Roman" w:hAnsi="Times New Roman" w:cs="Times New Roman"/>
          <w:sz w:val="28"/>
          <w:szCs w:val="28"/>
        </w:rPr>
        <w:t xml:space="preserve">ьным учебным действиям у детей старшего </w:t>
      </w:r>
      <w:r w:rsidR="00AC0820" w:rsidRPr="00AC0820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EB30B6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="00EB30B6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="00AC0820">
        <w:rPr>
          <w:rFonts w:ascii="Times New Roman" w:hAnsi="Times New Roman" w:cs="Times New Roman"/>
          <w:sz w:val="28"/>
          <w:szCs w:val="28"/>
        </w:rPr>
        <w:t xml:space="preserve">». </w:t>
      </w:r>
      <w:r w:rsidR="00EB30B6">
        <w:rPr>
          <w:rFonts w:ascii="Times New Roman" w:hAnsi="Times New Roman" w:cs="Times New Roman"/>
          <w:sz w:val="28"/>
          <w:szCs w:val="28"/>
        </w:rPr>
        <w:t xml:space="preserve"> Над этой темой она работала на протяжении 3 лет. </w:t>
      </w:r>
    </w:p>
    <w:p w:rsidR="00EB30B6" w:rsidRDefault="00EB30B6" w:rsidP="00AC08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чего её дети стали более самостоятельные,  легко освоили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sz w:val="28"/>
          <w:szCs w:val="28"/>
        </w:rPr>
        <w:t>. Научились действовать со</w:t>
      </w:r>
      <w:r w:rsidR="008A0931">
        <w:rPr>
          <w:rFonts w:ascii="Times New Roman" w:hAnsi="Times New Roman" w:cs="Times New Roman"/>
          <w:sz w:val="28"/>
          <w:szCs w:val="28"/>
        </w:rPr>
        <w:t xml:space="preserve">вместно, создавать коллективные </w:t>
      </w:r>
      <w:r>
        <w:rPr>
          <w:rFonts w:ascii="Times New Roman" w:hAnsi="Times New Roman" w:cs="Times New Roman"/>
          <w:sz w:val="28"/>
          <w:szCs w:val="28"/>
        </w:rPr>
        <w:t>проекты. Стали уверенные в своих силах и знаниях, что позволит им быть успешными в школе.</w:t>
      </w:r>
    </w:p>
    <w:p w:rsidR="00EB30B6" w:rsidRPr="00EB30B6" w:rsidRDefault="00F30E58" w:rsidP="00AC08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своих воспитанников были продемонстрированы на показательных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студентов так и для педагогов детских садов и школы. Для этого были составлены конспекты занятий, подобраны комплексы игр.</w:t>
      </w:r>
    </w:p>
    <w:p w:rsidR="00221949" w:rsidRDefault="008A0931" w:rsidP="00700B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эта замечательная девочка стала компетентным педагогом и ищет новые технологии, методики для обучения и воспитания своих любимых деток, которые с нетерпением ждут нового и интересного в познании мира в разных видах деятельности.</w:t>
      </w:r>
    </w:p>
    <w:p w:rsidR="001E2CC1" w:rsidRDefault="001E2CC1" w:rsidP="00700B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02BE" w:rsidRPr="005502BE" w:rsidRDefault="005502BE" w:rsidP="00700B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4EC3" w:rsidRPr="005F382B" w:rsidRDefault="00054EC3" w:rsidP="005F382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54EC3" w:rsidRPr="005F382B" w:rsidSect="001A3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F7"/>
    <w:rsid w:val="000056CE"/>
    <w:rsid w:val="000110C8"/>
    <w:rsid w:val="00020DEC"/>
    <w:rsid w:val="00054E8D"/>
    <w:rsid w:val="00054EC3"/>
    <w:rsid w:val="00121730"/>
    <w:rsid w:val="00133EB7"/>
    <w:rsid w:val="00155C68"/>
    <w:rsid w:val="001A3977"/>
    <w:rsid w:val="001A4723"/>
    <w:rsid w:val="001E2CC1"/>
    <w:rsid w:val="00221949"/>
    <w:rsid w:val="002B57F7"/>
    <w:rsid w:val="003854D4"/>
    <w:rsid w:val="003A30B5"/>
    <w:rsid w:val="00436B3A"/>
    <w:rsid w:val="00441E90"/>
    <w:rsid w:val="005502BE"/>
    <w:rsid w:val="005B2AF9"/>
    <w:rsid w:val="005F382B"/>
    <w:rsid w:val="00655270"/>
    <w:rsid w:val="00700BB9"/>
    <w:rsid w:val="007E68B7"/>
    <w:rsid w:val="008A0931"/>
    <w:rsid w:val="00A419E0"/>
    <w:rsid w:val="00AC0820"/>
    <w:rsid w:val="00AC6089"/>
    <w:rsid w:val="00B4047F"/>
    <w:rsid w:val="00D31967"/>
    <w:rsid w:val="00EB30B6"/>
    <w:rsid w:val="00ED02F1"/>
    <w:rsid w:val="00F30E58"/>
    <w:rsid w:val="00FD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8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dcterms:created xsi:type="dcterms:W3CDTF">2018-09-17T14:33:00Z</dcterms:created>
  <dcterms:modified xsi:type="dcterms:W3CDTF">2018-09-19T03:46:00Z</dcterms:modified>
</cp:coreProperties>
</file>